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B4" w:rsidRDefault="007B54B4" w:rsidP="007B54B4">
      <w:pPr>
        <w:widowControl w:val="0"/>
        <w:autoSpaceDE w:val="0"/>
        <w:autoSpaceDN w:val="0"/>
        <w:adjustRightInd w:val="0"/>
      </w:pPr>
      <w:r>
        <w:t xml:space="preserve">Документ предоставлен </w:t>
      </w:r>
      <w:hyperlink r:id="rId5" w:history="1">
        <w:r>
          <w:rPr>
            <w:rStyle w:val="a3"/>
            <w:u w:val="none"/>
          </w:rPr>
          <w:t>КонсультантПлюс</w:t>
        </w:r>
      </w:hyperlink>
      <w:r>
        <w:br/>
      </w:r>
    </w:p>
    <w:p w:rsidR="007B54B4" w:rsidRDefault="007B54B4" w:rsidP="007B54B4">
      <w:pPr>
        <w:widowControl w:val="0"/>
        <w:autoSpaceDE w:val="0"/>
        <w:autoSpaceDN w:val="0"/>
        <w:adjustRightInd w:val="0"/>
        <w:jc w:val="both"/>
        <w:outlineLvl w:val="0"/>
      </w:pPr>
    </w:p>
    <w:p w:rsidR="007B54B4" w:rsidRDefault="007B54B4" w:rsidP="007B54B4">
      <w:pPr>
        <w:widowControl w:val="0"/>
        <w:autoSpaceDE w:val="0"/>
        <w:autoSpaceDN w:val="0"/>
        <w:adjustRightInd w:val="0"/>
        <w:jc w:val="center"/>
        <w:outlineLvl w:val="0"/>
        <w:rPr>
          <w:b/>
          <w:bCs/>
        </w:rPr>
      </w:pPr>
      <w:bookmarkStart w:id="0" w:name="Par1"/>
      <w:bookmarkEnd w:id="0"/>
      <w:r>
        <w:rPr>
          <w:b/>
          <w:bCs/>
        </w:rPr>
        <w:t>ПРАВИТЕЛЬСТВО МОСКВЫ</w:t>
      </w:r>
    </w:p>
    <w:p w:rsidR="007B54B4" w:rsidRDefault="007B54B4" w:rsidP="007B54B4">
      <w:pPr>
        <w:widowControl w:val="0"/>
        <w:autoSpaceDE w:val="0"/>
        <w:autoSpaceDN w:val="0"/>
        <w:adjustRightInd w:val="0"/>
        <w:jc w:val="center"/>
        <w:rPr>
          <w:b/>
          <w:bCs/>
        </w:rPr>
      </w:pPr>
    </w:p>
    <w:p w:rsidR="007B54B4" w:rsidRDefault="007B54B4" w:rsidP="007B54B4">
      <w:pPr>
        <w:widowControl w:val="0"/>
        <w:autoSpaceDE w:val="0"/>
        <w:autoSpaceDN w:val="0"/>
        <w:adjustRightInd w:val="0"/>
        <w:jc w:val="center"/>
        <w:rPr>
          <w:b/>
          <w:bCs/>
        </w:rPr>
      </w:pPr>
      <w:r>
        <w:rPr>
          <w:b/>
          <w:bCs/>
        </w:rPr>
        <w:t>ПОСТАНОВЛЕНИЕ</w:t>
      </w:r>
    </w:p>
    <w:p w:rsidR="007B54B4" w:rsidRDefault="007B54B4" w:rsidP="007B54B4">
      <w:pPr>
        <w:widowControl w:val="0"/>
        <w:autoSpaceDE w:val="0"/>
        <w:autoSpaceDN w:val="0"/>
        <w:adjustRightInd w:val="0"/>
        <w:jc w:val="center"/>
        <w:rPr>
          <w:b/>
          <w:bCs/>
        </w:rPr>
      </w:pPr>
      <w:r>
        <w:rPr>
          <w:b/>
          <w:bCs/>
        </w:rPr>
        <w:t>от 26 ноября 2013 г. N 748-ПП</w:t>
      </w:r>
    </w:p>
    <w:p w:rsidR="007B54B4" w:rsidRDefault="007B54B4" w:rsidP="007B54B4">
      <w:pPr>
        <w:widowControl w:val="0"/>
        <w:autoSpaceDE w:val="0"/>
        <w:autoSpaceDN w:val="0"/>
        <w:adjustRightInd w:val="0"/>
        <w:jc w:val="center"/>
        <w:rPr>
          <w:b/>
          <w:bCs/>
        </w:rPr>
      </w:pPr>
    </w:p>
    <w:p w:rsidR="007B54B4" w:rsidRDefault="007B54B4" w:rsidP="007B54B4">
      <w:pPr>
        <w:widowControl w:val="0"/>
        <w:autoSpaceDE w:val="0"/>
        <w:autoSpaceDN w:val="0"/>
        <w:adjustRightInd w:val="0"/>
        <w:jc w:val="center"/>
        <w:rPr>
          <w:b/>
          <w:bCs/>
        </w:rPr>
      </w:pPr>
      <w:r>
        <w:rPr>
          <w:b/>
          <w:bCs/>
        </w:rPr>
        <w:t>ОБ УТВЕРЖДЕНИИ ЦЕН, СТАВОК И ТАРИФОВ НА ЖИЛИЩНО-КОММУНАЛЬНЫЕ</w:t>
      </w:r>
    </w:p>
    <w:p w:rsidR="007B54B4" w:rsidRDefault="007B54B4" w:rsidP="007B54B4">
      <w:pPr>
        <w:widowControl w:val="0"/>
        <w:autoSpaceDE w:val="0"/>
        <w:autoSpaceDN w:val="0"/>
        <w:adjustRightInd w:val="0"/>
        <w:jc w:val="center"/>
        <w:rPr>
          <w:b/>
          <w:bCs/>
        </w:rPr>
      </w:pPr>
      <w:r>
        <w:rPr>
          <w:b/>
          <w:bCs/>
        </w:rPr>
        <w:t>УСЛУГИ ДЛЯ НАСЕЛЕНИЯ</w:t>
      </w:r>
    </w:p>
    <w:p w:rsidR="007B54B4" w:rsidRDefault="007B54B4" w:rsidP="007B54B4">
      <w:pPr>
        <w:widowControl w:val="0"/>
        <w:autoSpaceDE w:val="0"/>
        <w:autoSpaceDN w:val="0"/>
        <w:adjustRightInd w:val="0"/>
        <w:jc w:val="center"/>
      </w:pPr>
    </w:p>
    <w:p w:rsidR="007B54B4" w:rsidRDefault="007B54B4" w:rsidP="007B54B4">
      <w:pPr>
        <w:widowControl w:val="0"/>
        <w:autoSpaceDE w:val="0"/>
        <w:autoSpaceDN w:val="0"/>
        <w:adjustRightInd w:val="0"/>
        <w:jc w:val="center"/>
      </w:pPr>
      <w:r>
        <w:t>(в ред. постановлений Правительства Москвы</w:t>
      </w:r>
    </w:p>
    <w:p w:rsidR="007B54B4" w:rsidRDefault="007B54B4" w:rsidP="007B54B4">
      <w:pPr>
        <w:widowControl w:val="0"/>
        <w:autoSpaceDE w:val="0"/>
        <w:autoSpaceDN w:val="0"/>
        <w:adjustRightInd w:val="0"/>
        <w:jc w:val="center"/>
      </w:pPr>
      <w:r>
        <w:t xml:space="preserve">от 16.07.2014 </w:t>
      </w:r>
      <w:hyperlink r:id="rId6" w:history="1">
        <w:r>
          <w:rPr>
            <w:rStyle w:val="a3"/>
            <w:u w:val="none"/>
          </w:rPr>
          <w:t>N 397-ПП</w:t>
        </w:r>
      </w:hyperlink>
      <w:r>
        <w:t xml:space="preserve">, от 10.09.2014 </w:t>
      </w:r>
      <w:hyperlink r:id="rId7" w:history="1">
        <w:r>
          <w:rPr>
            <w:rStyle w:val="a3"/>
            <w:u w:val="none"/>
          </w:rPr>
          <w:t>N 520-ПП</w:t>
        </w:r>
      </w:hyperlink>
      <w:r>
        <w:t>)</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 xml:space="preserve">В соответствии с Жилищным </w:t>
      </w:r>
      <w:hyperlink r:id="rId8" w:history="1">
        <w:r>
          <w:rPr>
            <w:rStyle w:val="a3"/>
            <w:u w:val="none"/>
          </w:rPr>
          <w:t>кодексом</w:t>
        </w:r>
      </w:hyperlink>
      <w:r>
        <w:t xml:space="preserve"> Российской Федерации и Федеральным </w:t>
      </w:r>
      <w:hyperlink r:id="rId9" w:history="1">
        <w:r>
          <w:rPr>
            <w:rStyle w:val="a3"/>
            <w:u w:val="none"/>
          </w:rPr>
          <w:t>законом</w:t>
        </w:r>
      </w:hyperlink>
      <w:r>
        <w:t xml:space="preserve"> от 29 июня 2012 г. N 96-ФЗ "О внесении изменений в отдельные законодательные акты Российской Федерации", </w:t>
      </w:r>
      <w:hyperlink r:id="rId10" w:history="1">
        <w:r>
          <w:rPr>
            <w:rStyle w:val="a3"/>
            <w:u w:val="none"/>
          </w:rPr>
          <w:t>Законом</w:t>
        </w:r>
      </w:hyperlink>
      <w:r>
        <w:t xml:space="preserve"> города Москвы от 6 ноября 2002 г. N 56 "Об организации местного самоуправления в городе Москве", </w:t>
      </w:r>
      <w:hyperlink r:id="rId11" w:history="1">
        <w:r>
          <w:rPr>
            <w:rStyle w:val="a3"/>
            <w:u w:val="none"/>
          </w:rPr>
          <w:t>постановлением</w:t>
        </w:r>
      </w:hyperlink>
      <w:r>
        <w:t xml:space="preserve"> Правительства Москвы от 29 сентября 2009 г. N 1030-ПП "О регулировании цен (тарифов) в городе Москве" Правительство Москвы постановляет:</w:t>
      </w:r>
    </w:p>
    <w:p w:rsidR="007B54B4" w:rsidRDefault="007B54B4" w:rsidP="007B54B4">
      <w:pPr>
        <w:widowControl w:val="0"/>
        <w:autoSpaceDE w:val="0"/>
        <w:autoSpaceDN w:val="0"/>
        <w:adjustRightInd w:val="0"/>
        <w:ind w:firstLine="540"/>
        <w:jc w:val="both"/>
      </w:pPr>
      <w:r>
        <w:t>1. Утвердить для расчетов с населением за жилищно-коммунальные услуги:</w:t>
      </w:r>
    </w:p>
    <w:p w:rsidR="007B54B4" w:rsidRDefault="007B54B4" w:rsidP="007B54B4">
      <w:pPr>
        <w:widowControl w:val="0"/>
        <w:autoSpaceDE w:val="0"/>
        <w:autoSpaceDN w:val="0"/>
        <w:adjustRightInd w:val="0"/>
        <w:jc w:val="both"/>
      </w:pPr>
      <w:r>
        <w:t xml:space="preserve">(в ред. </w:t>
      </w:r>
      <w:hyperlink r:id="rId12" w:history="1">
        <w:r>
          <w:rPr>
            <w:rStyle w:val="a3"/>
            <w:u w:val="none"/>
          </w:rPr>
          <w:t>постановления</w:t>
        </w:r>
      </w:hyperlink>
      <w:r>
        <w:t xml:space="preserve"> Правительства Москвы от 10.09.2014 N 520-ПП)</w:t>
      </w:r>
    </w:p>
    <w:p w:rsidR="007B54B4" w:rsidRDefault="007B54B4" w:rsidP="007B54B4">
      <w:pPr>
        <w:widowControl w:val="0"/>
        <w:autoSpaceDE w:val="0"/>
        <w:autoSpaceDN w:val="0"/>
        <w:adjustRightInd w:val="0"/>
        <w:ind w:firstLine="540"/>
        <w:jc w:val="both"/>
      </w:pPr>
      <w:r>
        <w:t>1.1. Ставки платы за пользование жилым помещением, принадлежащим на праве собственности городу Москве, для нанимателей жилых помещений:</w:t>
      </w:r>
    </w:p>
    <w:p w:rsidR="007B54B4" w:rsidRDefault="007B54B4" w:rsidP="007B54B4">
      <w:pPr>
        <w:widowControl w:val="0"/>
        <w:autoSpaceDE w:val="0"/>
        <w:autoSpaceDN w:val="0"/>
        <w:adjustRightInd w:val="0"/>
        <w:ind w:firstLine="540"/>
        <w:jc w:val="both"/>
      </w:pPr>
      <w:r>
        <w:t xml:space="preserve">1.1.1. По договору социального найма жилого помещения с 1 января 2014 г. согласно </w:t>
      </w:r>
      <w:hyperlink w:anchor="Par63" w:history="1">
        <w:r>
          <w:rPr>
            <w:rStyle w:val="a3"/>
            <w:u w:val="none"/>
          </w:rPr>
          <w:t>приложению 1</w:t>
        </w:r>
      </w:hyperlink>
      <w:r>
        <w:t xml:space="preserve"> к настоящему постановлению, с 1 ноября 2014 г. согласно </w:t>
      </w:r>
      <w:hyperlink w:anchor="Par112" w:history="1">
        <w:r>
          <w:rPr>
            <w:rStyle w:val="a3"/>
            <w:u w:val="none"/>
          </w:rPr>
          <w:t>приложению 2</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1.1.2. По договору найма специализированного жилого помещения с 1 января 2014 г. согласно </w:t>
      </w:r>
      <w:hyperlink w:anchor="Par63" w:history="1">
        <w:r>
          <w:rPr>
            <w:rStyle w:val="a3"/>
            <w:u w:val="none"/>
          </w:rPr>
          <w:t>приложению 1</w:t>
        </w:r>
      </w:hyperlink>
      <w:r>
        <w:t xml:space="preserve"> к настоящему постановлению, с 1 ноября 2014 г. согласно </w:t>
      </w:r>
      <w:hyperlink w:anchor="Par112" w:history="1">
        <w:r>
          <w:rPr>
            <w:rStyle w:val="a3"/>
            <w:u w:val="none"/>
          </w:rPr>
          <w:t>приложению 2</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1" w:history="1">
        <w:r>
          <w:rPr>
            <w:rStyle w:val="a3"/>
            <w:u w:val="none"/>
          </w:rPr>
          <w:t>приложению 3</w:t>
        </w:r>
      </w:hyperlink>
      <w:r>
        <w:t xml:space="preserve"> к настоящему постановлению, с 1 ноября 2014 г. согласно </w:t>
      </w:r>
      <w:hyperlink w:anchor="Par214" w:history="1">
        <w:r>
          <w:rPr>
            <w:rStyle w:val="a3"/>
            <w:u w:val="none"/>
          </w:rPr>
          <w:t>приложению 4</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1.1.4. По договору найма жилого помещения в бездотационных домах жилищного фонда города Москвы с 1 января 2014 г. согласно </w:t>
      </w:r>
      <w:hyperlink w:anchor="Par267" w:history="1">
        <w:r>
          <w:rPr>
            <w:rStyle w:val="a3"/>
            <w:u w:val="none"/>
          </w:rPr>
          <w:t>приложению 5</w:t>
        </w:r>
      </w:hyperlink>
      <w:r>
        <w:t xml:space="preserve"> к настоящему постановлению, с 1 ноября 2014 г. согласно </w:t>
      </w:r>
      <w:hyperlink w:anchor="Par310" w:history="1">
        <w:r>
          <w:rPr>
            <w:rStyle w:val="a3"/>
            <w:u w:val="none"/>
          </w:rPr>
          <w:t>приложению 6</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1.2. Цены за содержание и ремонт жилых помещений:</w:t>
      </w:r>
    </w:p>
    <w:p w:rsidR="007B54B4" w:rsidRDefault="007B54B4" w:rsidP="007B54B4">
      <w:pPr>
        <w:widowControl w:val="0"/>
        <w:autoSpaceDE w:val="0"/>
        <w:autoSpaceDN w:val="0"/>
        <w:adjustRightInd w:val="0"/>
        <w:ind w:firstLine="540"/>
        <w:jc w:val="both"/>
      </w:pPr>
      <w: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55" w:history="1">
        <w:r>
          <w:rPr>
            <w:rStyle w:val="a3"/>
            <w:u w:val="none"/>
          </w:rPr>
          <w:t>приложению 7</w:t>
        </w:r>
      </w:hyperlink>
      <w:r>
        <w:t xml:space="preserve"> к настоящему постановлению, с 1 ноября 2014 г. согласно </w:t>
      </w:r>
      <w:hyperlink w:anchor="Par491" w:history="1">
        <w:r>
          <w:rPr>
            <w:rStyle w:val="a3"/>
            <w:u w:val="none"/>
          </w:rPr>
          <w:t>приложению 8</w:t>
        </w:r>
      </w:hyperlink>
      <w:r>
        <w:t xml:space="preserve"> к настоящему постановлению.</w:t>
      </w: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r>
        <w:t>Действие пункта 1.2.2 распространяется на правоотношения, возникшие с 1 января 2014 года (</w:t>
      </w:r>
      <w:hyperlink r:id="rId13" w:history="1">
        <w:r>
          <w:rPr>
            <w:rStyle w:val="a3"/>
            <w:u w:val="none"/>
          </w:rPr>
          <w:t>пункт 9</w:t>
        </w:r>
      </w:hyperlink>
      <w:r>
        <w:t xml:space="preserve"> постановления Правительства Москвы от 10.09.2014 N 520-ПП).</w:t>
      </w: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r>
        <w:t xml:space="preserve">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 1 января 2014 г. согласно </w:t>
      </w:r>
      <w:hyperlink w:anchor="Par355" w:history="1">
        <w:r>
          <w:rPr>
            <w:rStyle w:val="a3"/>
            <w:u w:val="none"/>
          </w:rPr>
          <w:t>приложению 7</w:t>
        </w:r>
      </w:hyperlink>
      <w:r>
        <w:t xml:space="preserve"> к настоящему постановлению, с 1 ноября 2014 г. согласно </w:t>
      </w:r>
      <w:hyperlink w:anchor="Par491" w:history="1">
        <w:r>
          <w:rPr>
            <w:rStyle w:val="a3"/>
            <w:u w:val="none"/>
          </w:rPr>
          <w:t>приложению 8</w:t>
        </w:r>
      </w:hyperlink>
      <w:r>
        <w:t xml:space="preserve"> к настоящему постановлению.</w:t>
      </w:r>
    </w:p>
    <w:p w:rsidR="007B54B4" w:rsidRDefault="007B54B4" w:rsidP="007B54B4">
      <w:pPr>
        <w:widowControl w:val="0"/>
        <w:autoSpaceDE w:val="0"/>
        <w:autoSpaceDN w:val="0"/>
        <w:adjustRightInd w:val="0"/>
        <w:jc w:val="both"/>
      </w:pPr>
      <w:r>
        <w:lastRenderedPageBreak/>
        <w:t xml:space="preserve">(в ред. </w:t>
      </w:r>
      <w:hyperlink r:id="rId14" w:history="1">
        <w:r>
          <w:rPr>
            <w:rStyle w:val="a3"/>
            <w:u w:val="none"/>
          </w:rPr>
          <w:t>постановления</w:t>
        </w:r>
      </w:hyperlink>
      <w:r>
        <w:t xml:space="preserve"> Правительства Москвы от 10.09.2014 N 520-ПП)</w:t>
      </w:r>
    </w:p>
    <w:p w:rsidR="007B54B4" w:rsidRDefault="007B54B4" w:rsidP="007B54B4">
      <w:pPr>
        <w:widowControl w:val="0"/>
        <w:autoSpaceDE w:val="0"/>
        <w:autoSpaceDN w:val="0"/>
        <w:adjustRightInd w:val="0"/>
        <w:ind w:firstLine="540"/>
        <w:jc w:val="both"/>
      </w:pPr>
      <w:bookmarkStart w:id="1" w:name="Par27"/>
      <w:bookmarkEnd w:id="1"/>
      <w:r>
        <w:t xml:space="preserve">1.2.3.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55" w:history="1">
        <w:r>
          <w:rPr>
            <w:rStyle w:val="a3"/>
            <w:u w:val="none"/>
          </w:rPr>
          <w:t>приложению 7</w:t>
        </w:r>
      </w:hyperlink>
      <w:r>
        <w:t xml:space="preserve"> к настоящему постановлению, с 1 ноября 2014 г. согласно </w:t>
      </w:r>
      <w:hyperlink w:anchor="Par491" w:history="1">
        <w:r>
          <w:rPr>
            <w:rStyle w:val="a3"/>
            <w:u w:val="none"/>
          </w:rPr>
          <w:t>приложению 8</w:t>
        </w:r>
      </w:hyperlink>
      <w:r>
        <w:t xml:space="preserve"> к настоящему постановлению, за исключением граждан - собственников жилых помещений, проживающих на территории Троицкого и Новомосковского административных округов города Москвы.</w:t>
      </w:r>
    </w:p>
    <w:p w:rsidR="007B54B4" w:rsidRDefault="007B54B4" w:rsidP="007B54B4">
      <w:pPr>
        <w:widowControl w:val="0"/>
        <w:autoSpaceDE w:val="0"/>
        <w:autoSpaceDN w:val="0"/>
        <w:adjustRightInd w:val="0"/>
        <w:ind w:firstLine="540"/>
        <w:jc w:val="both"/>
      </w:pPr>
      <w: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24" w:history="1">
        <w:r>
          <w:rPr>
            <w:rStyle w:val="a3"/>
            <w:u w:val="none"/>
          </w:rPr>
          <w:t>приложению 9</w:t>
        </w:r>
      </w:hyperlink>
      <w:r>
        <w:t xml:space="preserve"> к настоящему постановлению, с 1 ноября 2014 г. согласно </w:t>
      </w:r>
      <w:hyperlink w:anchor="Par659" w:history="1">
        <w:r>
          <w:rPr>
            <w:rStyle w:val="a3"/>
            <w:u w:val="none"/>
          </w:rPr>
          <w:t>приложению 10</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1.3. Тарифы на холодную воду и водоотведение для населения города Москвы с 1 января 2014 г. согласно </w:t>
      </w:r>
      <w:hyperlink w:anchor="Par694" w:history="1">
        <w:r>
          <w:rPr>
            <w:rStyle w:val="a3"/>
            <w:u w:val="none"/>
          </w:rPr>
          <w:t>приложению 11</w:t>
        </w:r>
      </w:hyperlink>
      <w:r>
        <w:t xml:space="preserve"> и </w:t>
      </w:r>
      <w:hyperlink w:anchor="Par723" w:history="1">
        <w:r>
          <w:rPr>
            <w:rStyle w:val="a3"/>
            <w:u w:val="none"/>
          </w:rPr>
          <w:t>приложению 12</w:t>
        </w:r>
      </w:hyperlink>
      <w:r>
        <w:t xml:space="preserve"> к настоящему постановлению, с 1 июля 2014 г. согласно </w:t>
      </w:r>
      <w:hyperlink w:anchor="Par916" w:history="1">
        <w:r>
          <w:rPr>
            <w:rStyle w:val="a3"/>
            <w:u w:val="none"/>
          </w:rPr>
          <w:t>приложению 14</w:t>
        </w:r>
      </w:hyperlink>
      <w:r>
        <w:t xml:space="preserve"> к настоящему постановлению, с 1 ноября 2014 г. согласно </w:t>
      </w:r>
      <w:hyperlink w:anchor="Par887" w:history="1">
        <w:r>
          <w:rPr>
            <w:rStyle w:val="a3"/>
            <w:u w:val="none"/>
          </w:rPr>
          <w:t>приложению 13</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1.4. Тарифы на тепловую энергию для населения города Москвы с 1 января 2014 г. согласно </w:t>
      </w:r>
      <w:hyperlink w:anchor="Par1084" w:history="1">
        <w:r>
          <w:rPr>
            <w:rStyle w:val="a3"/>
            <w:u w:val="none"/>
          </w:rPr>
          <w:t>приложению 15</w:t>
        </w:r>
      </w:hyperlink>
      <w:r>
        <w:t xml:space="preserve"> и </w:t>
      </w:r>
      <w:hyperlink w:anchor="Par1119" w:history="1">
        <w:r>
          <w:rPr>
            <w:rStyle w:val="a3"/>
            <w:u w:val="none"/>
          </w:rPr>
          <w:t>приложению 16</w:t>
        </w:r>
      </w:hyperlink>
      <w:r>
        <w:t xml:space="preserve"> к настоящему постановлению, с 1 июля 2014 г. согласно </w:t>
      </w:r>
      <w:hyperlink w:anchor="Par1273" w:history="1">
        <w:r>
          <w:rPr>
            <w:rStyle w:val="a3"/>
            <w:u w:val="none"/>
          </w:rPr>
          <w:t>приложению 18</w:t>
        </w:r>
      </w:hyperlink>
      <w:r>
        <w:t xml:space="preserve"> к настоящему постановлению, с 1 ноября 2014 г. согласно </w:t>
      </w:r>
      <w:hyperlink w:anchor="Par1238" w:history="1">
        <w:r>
          <w:rPr>
            <w:rStyle w:val="a3"/>
            <w:u w:val="none"/>
          </w:rPr>
          <w:t>приложению 17</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1.5. Тарифы на горячую воду для населения города Москвы с 1 января 2014 г. согласно </w:t>
      </w:r>
      <w:hyperlink w:anchor="Par1392" w:history="1">
        <w:r>
          <w:rPr>
            <w:rStyle w:val="a3"/>
            <w:u w:val="none"/>
          </w:rPr>
          <w:t>приложению 19</w:t>
        </w:r>
      </w:hyperlink>
      <w:r>
        <w:t xml:space="preserve"> и </w:t>
      </w:r>
      <w:hyperlink w:anchor="Par1421" w:history="1">
        <w:r>
          <w:rPr>
            <w:rStyle w:val="a3"/>
            <w:u w:val="none"/>
          </w:rPr>
          <w:t>приложению 20</w:t>
        </w:r>
      </w:hyperlink>
      <w:r>
        <w:t xml:space="preserve"> к настоящему постановлению, с 1 июля 2014 г. согласно </w:t>
      </w:r>
      <w:hyperlink w:anchor="Par1544" w:history="1">
        <w:r>
          <w:rPr>
            <w:rStyle w:val="a3"/>
            <w:u w:val="none"/>
          </w:rPr>
          <w:t>приложению 22</w:t>
        </w:r>
      </w:hyperlink>
      <w:r>
        <w:t xml:space="preserve"> к настоящему постановлению, с 1 ноября 2014 г. согласно </w:t>
      </w:r>
      <w:hyperlink w:anchor="Par1515" w:history="1">
        <w:r>
          <w:rPr>
            <w:rStyle w:val="a3"/>
            <w:u w:val="none"/>
          </w:rPr>
          <w:t>приложению 21</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1.6. Тарифы на электрическую энергию, отпускаемую энергосбытовыми организациями населению города Москвы, с 1 января 2014 г. согласно </w:t>
      </w:r>
      <w:hyperlink w:anchor="Par1641" w:history="1">
        <w:r>
          <w:rPr>
            <w:rStyle w:val="a3"/>
            <w:u w:val="none"/>
          </w:rPr>
          <w:t>приложению 23</w:t>
        </w:r>
      </w:hyperlink>
      <w:r>
        <w:t xml:space="preserve"> и </w:t>
      </w:r>
      <w:hyperlink w:anchor="Par1719" w:history="1">
        <w:r>
          <w:rPr>
            <w:rStyle w:val="a3"/>
            <w:u w:val="none"/>
          </w:rPr>
          <w:t>приложению 24</w:t>
        </w:r>
      </w:hyperlink>
      <w:r>
        <w:t xml:space="preserve"> к настоящему постановлению, с 1 июля 2014 г. согласно </w:t>
      </w:r>
      <w:hyperlink w:anchor="Par1904" w:history="1">
        <w:r>
          <w:rPr>
            <w:rStyle w:val="a3"/>
            <w:u w:val="none"/>
          </w:rPr>
          <w:t>приложению 26</w:t>
        </w:r>
      </w:hyperlink>
      <w:r>
        <w:t xml:space="preserve"> к настоящему постановлению, с 1 ноября 2014 г. согласно </w:t>
      </w:r>
      <w:hyperlink w:anchor="Par1826" w:history="1">
        <w:r>
          <w:rPr>
            <w:rStyle w:val="a3"/>
            <w:u w:val="none"/>
          </w:rPr>
          <w:t>приложению 25</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1.7. Размеры платы за природный газ для расчетов с населением города Москвы при отсутствии приборов учета газа с 1 января 2014 г. согласно </w:t>
      </w:r>
      <w:hyperlink w:anchor="Par2011" w:history="1">
        <w:r>
          <w:rPr>
            <w:rStyle w:val="a3"/>
            <w:u w:val="none"/>
          </w:rPr>
          <w:t>приложению 27</w:t>
        </w:r>
      </w:hyperlink>
      <w:r>
        <w:t xml:space="preserve"> и </w:t>
      </w:r>
      <w:hyperlink w:anchor="Par2059" w:history="1">
        <w:r>
          <w:rPr>
            <w:rStyle w:val="a3"/>
            <w:u w:val="none"/>
          </w:rPr>
          <w:t>приложению 28</w:t>
        </w:r>
      </w:hyperlink>
      <w:r>
        <w:t xml:space="preserve"> к настоящему постановлению, с 1 июля 2014 г. согласно </w:t>
      </w:r>
      <w:hyperlink w:anchor="Par2153" w:history="1">
        <w:r>
          <w:rPr>
            <w:rStyle w:val="a3"/>
            <w:u w:val="none"/>
          </w:rPr>
          <w:t>приложению 30</w:t>
        </w:r>
      </w:hyperlink>
      <w:r>
        <w:t xml:space="preserve"> к настоящему постановлению, с 1 ноября 2014 г. согласно </w:t>
      </w:r>
      <w:hyperlink w:anchor="Par2113" w:history="1">
        <w:r>
          <w:rPr>
            <w:rStyle w:val="a3"/>
            <w:u w:val="none"/>
          </w:rPr>
          <w:t>приложению 29</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07" w:history="1">
        <w:r>
          <w:rPr>
            <w:rStyle w:val="a3"/>
            <w:u w:val="none"/>
          </w:rPr>
          <w:t>приложению 31</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1.9. 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37" w:history="1">
        <w:r>
          <w:rPr>
            <w:rStyle w:val="a3"/>
            <w:u w:val="none"/>
          </w:rPr>
          <w:t>приложению 32</w:t>
        </w:r>
      </w:hyperlink>
      <w: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7B54B4" w:rsidRDefault="007B54B4" w:rsidP="007B54B4">
      <w:pPr>
        <w:widowControl w:val="0"/>
        <w:autoSpaceDE w:val="0"/>
        <w:autoSpaceDN w:val="0"/>
        <w:adjustRightInd w:val="0"/>
        <w:ind w:firstLine="540"/>
        <w:jc w:val="both"/>
      </w:pPr>
      <w:r>
        <w:t>2. Установить, что:</w:t>
      </w:r>
    </w:p>
    <w:p w:rsidR="007B54B4" w:rsidRDefault="007B54B4" w:rsidP="007B54B4">
      <w:pPr>
        <w:widowControl w:val="0"/>
        <w:autoSpaceDE w:val="0"/>
        <w:autoSpaceDN w:val="0"/>
        <w:adjustRightInd w:val="0"/>
        <w:ind w:firstLine="540"/>
        <w:jc w:val="both"/>
      </w:pPr>
      <w: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w:t>
      </w:r>
      <w:r>
        <w:lastRenderedPageBreak/>
        <w:t xml:space="preserve">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15" w:history="1">
        <w:r>
          <w:rPr>
            <w:rStyle w:val="a3"/>
            <w:u w:val="none"/>
          </w:rPr>
          <w:t>постановлением</w:t>
        </w:r>
      </w:hyperlink>
      <w: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w:t>
      </w:r>
    </w:p>
    <w:p w:rsidR="007B54B4" w:rsidRDefault="007B54B4" w:rsidP="007B54B4">
      <w:pPr>
        <w:widowControl w:val="0"/>
        <w:autoSpaceDE w:val="0"/>
        <w:autoSpaceDN w:val="0"/>
        <w:adjustRightInd w:val="0"/>
        <w:ind w:firstLine="540"/>
        <w:jc w:val="both"/>
      </w:pPr>
      <w:bookmarkStart w:id="2" w:name="Par38"/>
      <w:bookmarkEnd w:id="2"/>
      <w:r>
        <w:t xml:space="preserve">2.2. 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084" w:history="1">
        <w:r>
          <w:rPr>
            <w:rStyle w:val="a3"/>
            <w:u w:val="none"/>
          </w:rPr>
          <w:t>приложениях 15</w:t>
        </w:r>
      </w:hyperlink>
      <w:r>
        <w:t xml:space="preserve">, </w:t>
      </w:r>
      <w:hyperlink w:anchor="Par1238" w:history="1">
        <w:r>
          <w:rPr>
            <w:rStyle w:val="a3"/>
            <w:u w:val="none"/>
          </w:rPr>
          <w:t>17</w:t>
        </w:r>
      </w:hyperlink>
      <w:r>
        <w:t xml:space="preserve">, </w:t>
      </w:r>
      <w:hyperlink w:anchor="Par1392" w:history="1">
        <w:r>
          <w:rPr>
            <w:rStyle w:val="a3"/>
            <w:u w:val="none"/>
          </w:rPr>
          <w:t>19</w:t>
        </w:r>
      </w:hyperlink>
      <w:r>
        <w:t xml:space="preserve">, </w:t>
      </w:r>
      <w:hyperlink w:anchor="Par1515" w:history="1">
        <w:r>
          <w:rPr>
            <w:rStyle w:val="a3"/>
            <w:u w:val="none"/>
          </w:rPr>
          <w:t>21</w:t>
        </w:r>
      </w:hyperlink>
      <w:r>
        <w:t xml:space="preserve"> и </w:t>
      </w:r>
      <w:hyperlink w:anchor="Par2207" w:history="1">
        <w:r>
          <w:rPr>
            <w:rStyle w:val="a3"/>
            <w:u w:val="none"/>
          </w:rPr>
          <w:t>31</w:t>
        </w:r>
      </w:hyperlink>
      <w:r>
        <w:t xml:space="preserve"> к настоящему постановлению и применяемые в 2014 году для расчетов с населением, а также тарифы на холодную воду и водоотведение для населения города Москвы, электрическую энергию, отпускаемую энергосбытовыми организациями для населения города Москвы, и размеры платы за природный газ для расчетов с населением города Москвы, указанные в </w:t>
      </w:r>
      <w:hyperlink w:anchor="Par694" w:history="1">
        <w:r>
          <w:rPr>
            <w:rStyle w:val="a3"/>
            <w:u w:val="none"/>
          </w:rPr>
          <w:t>приложениях 11</w:t>
        </w:r>
      </w:hyperlink>
      <w:r>
        <w:t xml:space="preserve">, </w:t>
      </w:r>
      <w:hyperlink w:anchor="Par1641" w:history="1">
        <w:r>
          <w:rPr>
            <w:rStyle w:val="a3"/>
            <w:u w:val="none"/>
          </w:rPr>
          <w:t>23</w:t>
        </w:r>
      </w:hyperlink>
      <w:r>
        <w:t xml:space="preserve">, </w:t>
      </w:r>
      <w:hyperlink w:anchor="Par2011" w:history="1">
        <w:r>
          <w:rPr>
            <w:rStyle w:val="a3"/>
            <w:u w:val="none"/>
          </w:rPr>
          <w:t>27</w:t>
        </w:r>
      </w:hyperlink>
      <w:r>
        <w:t xml:space="preserve"> к настоящему постановлению и применяемые для расчетов с населением в период с 1 июля 2014 г. по 31 октября 2014 г., являются льготными.</w:t>
      </w:r>
    </w:p>
    <w:p w:rsidR="007B54B4" w:rsidRDefault="007B54B4" w:rsidP="007B54B4">
      <w:pPr>
        <w:widowControl w:val="0"/>
        <w:autoSpaceDE w:val="0"/>
        <w:autoSpaceDN w:val="0"/>
        <w:adjustRightInd w:val="0"/>
        <w:ind w:firstLine="540"/>
        <w:jc w:val="both"/>
      </w:pPr>
      <w:r>
        <w:t xml:space="preserve">2.3.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8" w:history="1">
        <w:r>
          <w:rPr>
            <w:rStyle w:val="a3"/>
            <w:u w:val="none"/>
          </w:rPr>
          <w:t>(п. 2.2)</w:t>
        </w:r>
      </w:hyperlink>
      <w:r>
        <w:t xml:space="preserve">,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 постановлением Правительства Москвы для расчетов с населением города Москвы, проживающим в домах с печным отоплением </w:t>
      </w:r>
      <w:hyperlink w:anchor="Par38" w:history="1">
        <w:r>
          <w:rPr>
            <w:rStyle w:val="a3"/>
            <w:u w:val="none"/>
          </w:rPr>
          <w:t>(п. 2.2)</w:t>
        </w:r>
      </w:hyperlink>
      <w:r>
        <w:t>, возмещается организациям за счет средств бюджета города Москвы.</w:t>
      </w:r>
    </w:p>
    <w:p w:rsidR="007B54B4" w:rsidRDefault="007B54B4" w:rsidP="007B54B4">
      <w:pPr>
        <w:widowControl w:val="0"/>
        <w:autoSpaceDE w:val="0"/>
        <w:autoSpaceDN w:val="0"/>
        <w:adjustRightInd w:val="0"/>
        <w:ind w:firstLine="540"/>
        <w:jc w:val="both"/>
      </w:pPr>
      <w:r>
        <w:t xml:space="preserve">2.4. 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8" w:history="1">
        <w:r>
          <w:rPr>
            <w:rStyle w:val="a3"/>
            <w:u w:val="none"/>
          </w:rPr>
          <w:t>(п. 2.2)</w:t>
        </w:r>
      </w:hyperlink>
      <w:r>
        <w:t xml:space="preserve">,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 и льготным размером платы за природный газ, утвержденным постановлением Правительства Москвы для расчетов с населением </w:t>
      </w:r>
      <w:hyperlink w:anchor="Par38" w:history="1">
        <w:r>
          <w:rPr>
            <w:rStyle w:val="a3"/>
            <w:u w:val="none"/>
          </w:rPr>
          <w:t>(п. 2.2)</w:t>
        </w:r>
      </w:hyperlink>
      <w:r>
        <w:t>, возмещается организациям за счет средств бюджета города Москвы.</w:t>
      </w:r>
    </w:p>
    <w:p w:rsidR="007B54B4" w:rsidRDefault="007B54B4" w:rsidP="007B54B4">
      <w:pPr>
        <w:widowControl w:val="0"/>
        <w:autoSpaceDE w:val="0"/>
        <w:autoSpaceDN w:val="0"/>
        <w:adjustRightInd w:val="0"/>
        <w:ind w:firstLine="540"/>
        <w:jc w:val="both"/>
      </w:pPr>
      <w:r>
        <w:t>2.5. 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
    <w:p w:rsidR="007B54B4" w:rsidRDefault="007B54B4" w:rsidP="007B54B4">
      <w:pPr>
        <w:widowControl w:val="0"/>
        <w:autoSpaceDE w:val="0"/>
        <w:autoSpaceDN w:val="0"/>
        <w:adjustRightInd w:val="0"/>
        <w:ind w:firstLine="540"/>
        <w:jc w:val="both"/>
      </w:pPr>
      <w: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7B54B4" w:rsidRDefault="007B54B4" w:rsidP="007B54B4">
      <w:pPr>
        <w:widowControl w:val="0"/>
        <w:autoSpaceDE w:val="0"/>
        <w:autoSpaceDN w:val="0"/>
        <w:adjustRightInd w:val="0"/>
        <w:ind w:firstLine="540"/>
        <w:jc w:val="both"/>
      </w:pPr>
      <w:r>
        <w:t>3. Признать утратившими силу с 1 января 2014 г.:</w:t>
      </w:r>
    </w:p>
    <w:p w:rsidR="007B54B4" w:rsidRDefault="007B54B4" w:rsidP="007B54B4">
      <w:pPr>
        <w:widowControl w:val="0"/>
        <w:autoSpaceDE w:val="0"/>
        <w:autoSpaceDN w:val="0"/>
        <w:adjustRightInd w:val="0"/>
        <w:ind w:firstLine="540"/>
        <w:jc w:val="both"/>
      </w:pPr>
      <w:r>
        <w:lastRenderedPageBreak/>
        <w:t xml:space="preserve">3.1. </w:t>
      </w:r>
      <w:hyperlink r:id="rId16" w:history="1">
        <w:r>
          <w:rPr>
            <w:rStyle w:val="a3"/>
            <w:u w:val="none"/>
          </w:rPr>
          <w:t>Пункты 1</w:t>
        </w:r>
      </w:hyperlink>
      <w:r>
        <w:t xml:space="preserve"> и </w:t>
      </w:r>
      <w:hyperlink r:id="rId17" w:history="1">
        <w:r>
          <w:rPr>
            <w:rStyle w:val="a3"/>
            <w:u w:val="none"/>
          </w:rPr>
          <w:t>2</w:t>
        </w:r>
      </w:hyperlink>
      <w: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7B54B4" w:rsidRDefault="007B54B4" w:rsidP="007B54B4">
      <w:pPr>
        <w:widowControl w:val="0"/>
        <w:autoSpaceDE w:val="0"/>
        <w:autoSpaceDN w:val="0"/>
        <w:adjustRightInd w:val="0"/>
        <w:ind w:firstLine="540"/>
        <w:jc w:val="both"/>
      </w:pPr>
      <w:r>
        <w:t xml:space="preserve">3.2. </w:t>
      </w:r>
      <w:hyperlink r:id="rId18" w:history="1">
        <w:r>
          <w:rPr>
            <w:rStyle w:val="a3"/>
            <w:u w:val="none"/>
          </w:rPr>
          <w:t>Постановление</w:t>
        </w:r>
      </w:hyperlink>
      <w:r>
        <w:t xml:space="preserve"> Правительства Москвы от 22 марта 2013 г. N 177-ПП "О внесении изменений в постановление Правительства Москвы от 27 ноября 2012 г. N 671-ПП".</w:t>
      </w:r>
    </w:p>
    <w:p w:rsidR="007B54B4" w:rsidRDefault="007B54B4" w:rsidP="007B54B4">
      <w:pPr>
        <w:widowControl w:val="0"/>
        <w:autoSpaceDE w:val="0"/>
        <w:autoSpaceDN w:val="0"/>
        <w:adjustRightInd w:val="0"/>
        <w:ind w:firstLine="540"/>
        <w:jc w:val="both"/>
      </w:pPr>
      <w:r>
        <w:t xml:space="preserve">3.3. </w:t>
      </w:r>
      <w:hyperlink r:id="rId19" w:history="1">
        <w:r>
          <w:rPr>
            <w:rStyle w:val="a3"/>
            <w:u w:val="none"/>
          </w:rPr>
          <w:t>Постановление</w:t>
        </w:r>
      </w:hyperlink>
      <w:r>
        <w:t xml:space="preserve"> Правительства Москвы от 24 апреля 2013 г. N 260-ПП "О внесении изменений в постановление Правительства Москвы от 27 ноября 2012 г. N 671-ПП".</w:t>
      </w:r>
    </w:p>
    <w:p w:rsidR="007B54B4" w:rsidRDefault="007B54B4" w:rsidP="007B54B4">
      <w:pPr>
        <w:widowControl w:val="0"/>
        <w:autoSpaceDE w:val="0"/>
        <w:autoSpaceDN w:val="0"/>
        <w:adjustRightInd w:val="0"/>
        <w:ind w:firstLine="540"/>
        <w:jc w:val="both"/>
      </w:pPr>
      <w:r>
        <w:t xml:space="preserve">3.4. </w:t>
      </w:r>
      <w:hyperlink r:id="rId20" w:history="1">
        <w:r>
          <w:rPr>
            <w:rStyle w:val="a3"/>
            <w:u w:val="none"/>
          </w:rPr>
          <w:t>Постановление</w:t>
        </w:r>
      </w:hyperlink>
      <w:r>
        <w:t xml:space="preserve"> Правительства Москвы от 19 июня 2013 г. N 399-ПП "О внесении изменений в постановление Правительства Москвы от 27 ноября 2012 г. N 671-ПП".</w:t>
      </w:r>
    </w:p>
    <w:p w:rsidR="007B54B4" w:rsidRDefault="007B54B4" w:rsidP="007B54B4">
      <w:pPr>
        <w:widowControl w:val="0"/>
        <w:autoSpaceDE w:val="0"/>
        <w:autoSpaceDN w:val="0"/>
        <w:adjustRightInd w:val="0"/>
        <w:ind w:firstLine="540"/>
        <w:jc w:val="both"/>
      </w:pPr>
      <w:r>
        <w:t xml:space="preserve">3.5. </w:t>
      </w:r>
      <w:hyperlink r:id="rId21" w:history="1">
        <w:r>
          <w:rPr>
            <w:rStyle w:val="a3"/>
            <w:u w:val="none"/>
          </w:rPr>
          <w:t>Пункт 3</w:t>
        </w:r>
      </w:hyperlink>
      <w: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7B54B4" w:rsidRDefault="007B54B4" w:rsidP="007B54B4">
      <w:pPr>
        <w:widowControl w:val="0"/>
        <w:autoSpaceDE w:val="0"/>
        <w:autoSpaceDN w:val="0"/>
        <w:adjustRightInd w:val="0"/>
        <w:ind w:firstLine="540"/>
        <w:jc w:val="both"/>
      </w:pPr>
      <w:r>
        <w:t>4.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Мэр Москвы</w:t>
      </w:r>
    </w:p>
    <w:p w:rsidR="007B54B4" w:rsidRDefault="007B54B4" w:rsidP="007B54B4">
      <w:pPr>
        <w:widowControl w:val="0"/>
        <w:autoSpaceDE w:val="0"/>
        <w:autoSpaceDN w:val="0"/>
        <w:adjustRightInd w:val="0"/>
        <w:jc w:val="right"/>
      </w:pPr>
      <w:r>
        <w:t>С.С. Собянин</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 w:name="Par58"/>
      <w:bookmarkEnd w:id="3"/>
      <w:r>
        <w:t>Приложение 1</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4" w:name="Par63"/>
      <w:bookmarkEnd w:id="4"/>
      <w:r>
        <w:rPr>
          <w:b/>
          <w:bCs/>
        </w:rPr>
        <w:t>СТАВКИ</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СОЦИАЛЬНОГО НАЙМА ЖИЛОГО ПОМЕЩЕНИЯ</w:t>
      </w:r>
    </w:p>
    <w:p w:rsidR="007B54B4" w:rsidRDefault="007B54B4" w:rsidP="007B54B4">
      <w:pPr>
        <w:widowControl w:val="0"/>
        <w:autoSpaceDE w:val="0"/>
        <w:autoSpaceDN w:val="0"/>
        <w:adjustRightInd w:val="0"/>
        <w:jc w:val="center"/>
        <w:rPr>
          <w:b/>
          <w:bCs/>
        </w:rPr>
      </w:pPr>
      <w:r>
        <w:rPr>
          <w:b/>
          <w:bCs/>
        </w:rPr>
        <w:t>И ДОГОВОРУ НАЙМА СПЕЦИАЛИЗИРОВАННОГО ЖИЛОГО ПОМЕЩЕНИЯ</w:t>
      </w:r>
    </w:p>
    <w:p w:rsidR="007B54B4" w:rsidRDefault="007B54B4" w:rsidP="007B54B4">
      <w:pPr>
        <w:widowControl w:val="0"/>
        <w:autoSpaceDE w:val="0"/>
        <w:autoSpaceDN w:val="0"/>
        <w:adjustRightInd w:val="0"/>
        <w:jc w:val="center"/>
        <w:rPr>
          <w:b/>
          <w:bCs/>
        </w:rPr>
      </w:pPr>
      <w:r>
        <w:rPr>
          <w:b/>
          <w:bCs/>
        </w:rPr>
        <w:t>(СТАВКИ ПЛАТЫ ЗА СОЦИАЛЬНЫЙ НАЕМ ЖИЛОГО ПОМЕЩЕНИЯ И НАЕМ</w:t>
      </w:r>
    </w:p>
    <w:p w:rsidR="007B54B4" w:rsidRDefault="007B54B4" w:rsidP="007B54B4">
      <w:pPr>
        <w:widowControl w:val="0"/>
        <w:autoSpaceDE w:val="0"/>
        <w:autoSpaceDN w:val="0"/>
        <w:adjustRightInd w:val="0"/>
        <w:jc w:val="center"/>
        <w:rPr>
          <w:b/>
          <w:bCs/>
        </w:rPr>
      </w:pPr>
      <w:r>
        <w:rPr>
          <w:b/>
          <w:bCs/>
        </w:rPr>
        <w:t>СПЕЦИАЛИЗИРОВАННОГО ЖИЛОГО ПОМЕЩЕНИЯ)</w:t>
      </w:r>
    </w:p>
    <w:p w:rsidR="007B54B4" w:rsidRDefault="007B54B4" w:rsidP="007B54B4">
      <w:pPr>
        <w:rPr>
          <w:b/>
          <w:bCs/>
        </w:rPr>
        <w:sectPr w:rsidR="007B54B4">
          <w:pgSz w:w="11906" w:h="16838"/>
          <w:pgMar w:top="1134" w:right="850" w:bottom="1134" w:left="1701" w:header="708" w:footer="708"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425"/>
        <w:gridCol w:w="1980"/>
        <w:gridCol w:w="2145"/>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1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4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41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Зона</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4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I</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II</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независимо от материала стен и наличия мусоропровода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независимо от материала стен и наличия мусоропровода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1,36</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1,02</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7B54B4" w:rsidRDefault="007B54B4" w:rsidP="007B54B4">
      <w:pPr>
        <w:widowControl w:val="0"/>
        <w:autoSpaceDE w:val="0"/>
        <w:autoSpaceDN w:val="0"/>
        <w:adjustRightInd w:val="0"/>
        <w:ind w:firstLine="540"/>
        <w:jc w:val="both"/>
      </w:pPr>
      <w:r>
        <w:t>2. Плата за социальный наем жилого помещения и наем специализированного жилого помещения не взимается в:</w:t>
      </w:r>
    </w:p>
    <w:p w:rsidR="007B54B4" w:rsidRDefault="007B54B4" w:rsidP="007B54B4">
      <w:pPr>
        <w:widowControl w:val="0"/>
        <w:autoSpaceDE w:val="0"/>
        <w:autoSpaceDN w:val="0"/>
        <w:adjustRightInd w:val="0"/>
        <w:ind w:firstLine="540"/>
        <w:jc w:val="both"/>
      </w:pPr>
      <w:r>
        <w:t>- домах с износом 60 процентов и более;</w:t>
      </w:r>
    </w:p>
    <w:p w:rsidR="007B54B4" w:rsidRDefault="007B54B4" w:rsidP="007B54B4">
      <w:pPr>
        <w:widowControl w:val="0"/>
        <w:autoSpaceDE w:val="0"/>
        <w:autoSpaceDN w:val="0"/>
        <w:adjustRightInd w:val="0"/>
        <w:ind w:firstLine="540"/>
        <w:jc w:val="both"/>
      </w:pPr>
      <w:r>
        <w:t>- домах без одного и более видов удобств;</w:t>
      </w:r>
    </w:p>
    <w:p w:rsidR="007B54B4" w:rsidRDefault="007B54B4" w:rsidP="007B54B4">
      <w:pPr>
        <w:widowControl w:val="0"/>
        <w:autoSpaceDE w:val="0"/>
        <w:autoSpaceDN w:val="0"/>
        <w:adjustRightInd w:val="0"/>
        <w:ind w:firstLine="540"/>
        <w:jc w:val="both"/>
      </w:pPr>
      <w:r>
        <w:t>- домах серии К-7, II-32, 1-335, II-35;</w:t>
      </w:r>
    </w:p>
    <w:p w:rsidR="007B54B4" w:rsidRDefault="007B54B4" w:rsidP="007B54B4">
      <w:pPr>
        <w:widowControl w:val="0"/>
        <w:autoSpaceDE w:val="0"/>
        <w:autoSpaceDN w:val="0"/>
        <w:adjustRightInd w:val="0"/>
        <w:ind w:firstLine="540"/>
        <w:jc w:val="both"/>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7B54B4" w:rsidRDefault="007B54B4" w:rsidP="007B54B4">
      <w:pPr>
        <w:widowControl w:val="0"/>
        <w:autoSpaceDE w:val="0"/>
        <w:autoSpaceDN w:val="0"/>
        <w:adjustRightInd w:val="0"/>
        <w:ind w:firstLine="540"/>
        <w:jc w:val="both"/>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Жилая площадь - сумма площадей жилых комнат квартиры без учета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7B54B4" w:rsidRDefault="007B54B4" w:rsidP="007B54B4">
      <w:pPr>
        <w:widowControl w:val="0"/>
        <w:autoSpaceDE w:val="0"/>
        <w:autoSpaceDN w:val="0"/>
        <w:adjustRightInd w:val="0"/>
        <w:ind w:firstLine="540"/>
        <w:jc w:val="both"/>
      </w:pPr>
      <w: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II зона - остальные территории города Москвы, не вошедшие в I зону.</w:t>
      </w:r>
    </w:p>
    <w:p w:rsidR="007B54B4" w:rsidRDefault="007B54B4" w:rsidP="007B54B4">
      <w:pPr>
        <w:widowControl w:val="0"/>
        <w:autoSpaceDE w:val="0"/>
        <w:autoSpaceDN w:val="0"/>
        <w:adjustRightInd w:val="0"/>
        <w:ind w:firstLine="540"/>
        <w:jc w:val="both"/>
      </w:pPr>
      <w: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 w:name="Par107"/>
      <w:bookmarkEnd w:id="5"/>
      <w:r>
        <w:t>Приложение 2</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6" w:name="Par112"/>
      <w:bookmarkEnd w:id="6"/>
      <w:r>
        <w:rPr>
          <w:b/>
          <w:bCs/>
        </w:rPr>
        <w:t>СТАВКИ</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СОЦИАЛЬНОГО НАЙМА ЖИЛОГО ПОМЕЩЕНИЯ</w:t>
      </w:r>
    </w:p>
    <w:p w:rsidR="007B54B4" w:rsidRDefault="007B54B4" w:rsidP="007B54B4">
      <w:pPr>
        <w:widowControl w:val="0"/>
        <w:autoSpaceDE w:val="0"/>
        <w:autoSpaceDN w:val="0"/>
        <w:adjustRightInd w:val="0"/>
        <w:jc w:val="center"/>
        <w:rPr>
          <w:b/>
          <w:bCs/>
        </w:rPr>
      </w:pPr>
      <w:r>
        <w:rPr>
          <w:b/>
          <w:bCs/>
        </w:rPr>
        <w:t>И ДОГОВОРУ НАЙМА СПЕЦИАЛИЗИРОВАННОГО ЖИЛОГО ПОМЕЩЕНИЯ</w:t>
      </w:r>
    </w:p>
    <w:p w:rsidR="007B54B4" w:rsidRDefault="007B54B4" w:rsidP="007B54B4">
      <w:pPr>
        <w:widowControl w:val="0"/>
        <w:autoSpaceDE w:val="0"/>
        <w:autoSpaceDN w:val="0"/>
        <w:adjustRightInd w:val="0"/>
        <w:jc w:val="center"/>
        <w:rPr>
          <w:b/>
          <w:bCs/>
        </w:rPr>
      </w:pPr>
      <w:r>
        <w:rPr>
          <w:b/>
          <w:bCs/>
        </w:rPr>
        <w:t>(СТАВКИ ПЛАТЫ ЗА СОЦИАЛЬНЫЙ НАЕМ ЖИЛОГО ПОМЕЩЕНИЯ И НАЕМ</w:t>
      </w:r>
    </w:p>
    <w:p w:rsidR="007B54B4" w:rsidRDefault="007B54B4" w:rsidP="007B54B4">
      <w:pPr>
        <w:widowControl w:val="0"/>
        <w:autoSpaceDE w:val="0"/>
        <w:autoSpaceDN w:val="0"/>
        <w:adjustRightInd w:val="0"/>
        <w:jc w:val="center"/>
        <w:rPr>
          <w:b/>
          <w:bCs/>
        </w:rPr>
      </w:pPr>
      <w:r>
        <w:rPr>
          <w:b/>
          <w:bCs/>
        </w:rPr>
        <w:t>СПЕЦИАЛИЗИРОВАННОГО ЖИЛОГО ПОМЕЩЕНИЯ)</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425"/>
        <w:gridCol w:w="1980"/>
        <w:gridCol w:w="2145"/>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1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4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41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Зона</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4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I</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II</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независимо от материала стен и наличия мусоропровода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независимо от материала стен и наличия мусоропровода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7B54B4" w:rsidRDefault="007B54B4" w:rsidP="007B54B4">
      <w:pPr>
        <w:widowControl w:val="0"/>
        <w:autoSpaceDE w:val="0"/>
        <w:autoSpaceDN w:val="0"/>
        <w:adjustRightInd w:val="0"/>
        <w:ind w:firstLine="540"/>
        <w:jc w:val="both"/>
      </w:pPr>
      <w:r>
        <w:t>2. Плата за социальный наем жилого помещения и наем специализированного жилого помещения не взимается в:</w:t>
      </w:r>
    </w:p>
    <w:p w:rsidR="007B54B4" w:rsidRDefault="007B54B4" w:rsidP="007B54B4">
      <w:pPr>
        <w:widowControl w:val="0"/>
        <w:autoSpaceDE w:val="0"/>
        <w:autoSpaceDN w:val="0"/>
        <w:adjustRightInd w:val="0"/>
        <w:ind w:firstLine="540"/>
        <w:jc w:val="both"/>
      </w:pPr>
      <w:r>
        <w:t>- домах с износом 60 процентов и более;</w:t>
      </w:r>
    </w:p>
    <w:p w:rsidR="007B54B4" w:rsidRDefault="007B54B4" w:rsidP="007B54B4">
      <w:pPr>
        <w:widowControl w:val="0"/>
        <w:autoSpaceDE w:val="0"/>
        <w:autoSpaceDN w:val="0"/>
        <w:adjustRightInd w:val="0"/>
        <w:ind w:firstLine="540"/>
        <w:jc w:val="both"/>
      </w:pPr>
      <w:r>
        <w:t>- домах без одного и более видов удобств;</w:t>
      </w:r>
    </w:p>
    <w:p w:rsidR="007B54B4" w:rsidRDefault="007B54B4" w:rsidP="007B54B4">
      <w:pPr>
        <w:widowControl w:val="0"/>
        <w:autoSpaceDE w:val="0"/>
        <w:autoSpaceDN w:val="0"/>
        <w:adjustRightInd w:val="0"/>
        <w:ind w:firstLine="540"/>
        <w:jc w:val="both"/>
      </w:pPr>
      <w:r>
        <w:t>- домах серии К-7, II-32, 1-335, II-35;</w:t>
      </w:r>
    </w:p>
    <w:p w:rsidR="007B54B4" w:rsidRDefault="007B54B4" w:rsidP="007B54B4">
      <w:pPr>
        <w:widowControl w:val="0"/>
        <w:autoSpaceDE w:val="0"/>
        <w:autoSpaceDN w:val="0"/>
        <w:adjustRightInd w:val="0"/>
        <w:ind w:firstLine="540"/>
        <w:jc w:val="both"/>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7B54B4" w:rsidRDefault="007B54B4" w:rsidP="007B54B4">
      <w:pPr>
        <w:widowControl w:val="0"/>
        <w:autoSpaceDE w:val="0"/>
        <w:autoSpaceDN w:val="0"/>
        <w:adjustRightInd w:val="0"/>
        <w:ind w:firstLine="540"/>
        <w:jc w:val="both"/>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Жилая площадь - сумма площадей жилых комнат квартиры без учета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7B54B4" w:rsidRDefault="007B54B4" w:rsidP="007B54B4">
      <w:pPr>
        <w:widowControl w:val="0"/>
        <w:autoSpaceDE w:val="0"/>
        <w:autoSpaceDN w:val="0"/>
        <w:adjustRightInd w:val="0"/>
        <w:ind w:firstLine="540"/>
        <w:jc w:val="both"/>
      </w:pPr>
      <w: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II зона - остальные территории города Москвы, не вошедшие в I зону.</w:t>
      </w:r>
    </w:p>
    <w:p w:rsidR="007B54B4" w:rsidRDefault="007B54B4" w:rsidP="007B54B4">
      <w:pPr>
        <w:widowControl w:val="0"/>
        <w:autoSpaceDE w:val="0"/>
        <w:autoSpaceDN w:val="0"/>
        <w:adjustRightInd w:val="0"/>
        <w:ind w:firstLine="540"/>
        <w:jc w:val="both"/>
      </w:pPr>
      <w: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7" w:name="Par156"/>
      <w:bookmarkEnd w:id="7"/>
      <w:r>
        <w:t>Приложение 3</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8" w:name="Par161"/>
      <w:bookmarkEnd w:id="8"/>
      <w:r>
        <w:rPr>
          <w:b/>
          <w:bCs/>
        </w:rPr>
        <w:t>СТАВКИ</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НАЙМА ЖИЛОГО ПОМЕЩЕНИЯ ЖИЛИЩНОГО ФОНДА</w:t>
      </w:r>
    </w:p>
    <w:p w:rsidR="007B54B4" w:rsidRDefault="007B54B4" w:rsidP="007B54B4">
      <w:pPr>
        <w:widowControl w:val="0"/>
        <w:autoSpaceDE w:val="0"/>
        <w:autoSpaceDN w:val="0"/>
        <w:adjustRightInd w:val="0"/>
        <w:jc w:val="center"/>
        <w:rPr>
          <w:b/>
          <w:bCs/>
        </w:rPr>
      </w:pPr>
      <w:r>
        <w:rPr>
          <w:b/>
          <w:bCs/>
        </w:rPr>
        <w:t>КОММЕРЧЕСКОГО ИСПОЛЬЗОВАНИЯ (СТАВКИ ПЛАТЫ ЗА КОММЕРЧЕСКИЙ</w:t>
      </w:r>
    </w:p>
    <w:p w:rsidR="007B54B4" w:rsidRDefault="007B54B4" w:rsidP="007B54B4">
      <w:pPr>
        <w:widowControl w:val="0"/>
        <w:autoSpaceDE w:val="0"/>
        <w:autoSpaceDN w:val="0"/>
        <w:adjustRightInd w:val="0"/>
        <w:jc w:val="center"/>
        <w:rPr>
          <w:b/>
          <w:bCs/>
        </w:rPr>
      </w:pPr>
      <w:r>
        <w:rPr>
          <w:b/>
          <w:bCs/>
        </w:rPr>
        <w:t>НАЕМ ЖИЛОГО ПОМЕЩЕНИЯ)</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6930"/>
        <w:gridCol w:w="2310"/>
        <w:gridCol w:w="2310"/>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Ставки платы за коммерческий наем жилого помещения (в рублях за 1 кв. м общей площади жилого помещения в месяц)</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93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6,40</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5,87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6,12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5,62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с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5,87</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5,39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5,62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5,16</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расчете платы за коммерческий наем жилого помещения к указанным ставкам применяют следующие коэффициенты:</w:t>
      </w:r>
    </w:p>
    <w:p w:rsidR="007B54B4" w:rsidRDefault="007B54B4" w:rsidP="007B54B4">
      <w:pPr>
        <w:widowControl w:val="0"/>
        <w:autoSpaceDE w:val="0"/>
        <w:autoSpaceDN w:val="0"/>
        <w:adjustRightInd w:val="0"/>
        <w:ind w:firstLine="540"/>
        <w:jc w:val="both"/>
      </w:pPr>
      <w:r>
        <w:t>а) для жилых помещений без одного и более видов удобств или с одноточечной газовой колонкой - 0,95;</w:t>
      </w:r>
    </w:p>
    <w:p w:rsidR="007B54B4" w:rsidRDefault="007B54B4" w:rsidP="007B54B4">
      <w:pPr>
        <w:widowControl w:val="0"/>
        <w:autoSpaceDE w:val="0"/>
        <w:autoSpaceDN w:val="0"/>
        <w:adjustRightInd w:val="0"/>
        <w:ind w:firstLine="540"/>
        <w:jc w:val="both"/>
      </w:pPr>
      <w: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в) для отдельных квартир, имеющих все изолированные комнаты, - 1,2;</w:t>
      </w:r>
    </w:p>
    <w:p w:rsidR="007B54B4" w:rsidRDefault="007B54B4" w:rsidP="007B54B4">
      <w:pPr>
        <w:widowControl w:val="0"/>
        <w:autoSpaceDE w:val="0"/>
        <w:autoSpaceDN w:val="0"/>
        <w:adjustRightInd w:val="0"/>
        <w:ind w:firstLine="540"/>
        <w:jc w:val="both"/>
      </w:pPr>
      <w:r>
        <w:t>г) для жилых помещений, имеющих высоту потолка 2,8 м и более, - 1,2;</w:t>
      </w:r>
    </w:p>
    <w:p w:rsidR="007B54B4" w:rsidRDefault="007B54B4" w:rsidP="007B54B4">
      <w:pPr>
        <w:widowControl w:val="0"/>
        <w:autoSpaceDE w:val="0"/>
        <w:autoSpaceDN w:val="0"/>
        <w:adjustRightInd w:val="0"/>
        <w:ind w:firstLine="540"/>
        <w:jc w:val="both"/>
      </w:pPr>
      <w:r>
        <w:t>д) для жилых помещений, имеющих балкон или лоджию, - 1,2;</w:t>
      </w:r>
    </w:p>
    <w:p w:rsidR="007B54B4" w:rsidRDefault="007B54B4" w:rsidP="007B54B4">
      <w:pPr>
        <w:widowControl w:val="0"/>
        <w:autoSpaceDE w:val="0"/>
        <w:autoSpaceDN w:val="0"/>
        <w:adjustRightInd w:val="0"/>
        <w:ind w:firstLine="540"/>
        <w:jc w:val="both"/>
      </w:pPr>
      <w:r>
        <w:t>е) для жилых помещений, расположенных над помещениями, занимаемыми организациями торговли, общественного питания, над аркой, - 0,8.</w:t>
      </w:r>
    </w:p>
    <w:p w:rsidR="007B54B4" w:rsidRDefault="007B54B4" w:rsidP="007B54B4">
      <w:pPr>
        <w:widowControl w:val="0"/>
        <w:autoSpaceDE w:val="0"/>
        <w:autoSpaceDN w:val="0"/>
        <w:adjustRightInd w:val="0"/>
        <w:ind w:firstLine="540"/>
        <w:jc w:val="both"/>
      </w:pPr>
      <w:r>
        <w:t>Коэффициенты перемножаются.</w:t>
      </w:r>
    </w:p>
    <w:p w:rsidR="007B54B4" w:rsidRDefault="007B54B4" w:rsidP="007B54B4">
      <w:pPr>
        <w:widowControl w:val="0"/>
        <w:autoSpaceDE w:val="0"/>
        <w:autoSpaceDN w:val="0"/>
        <w:adjustRightInd w:val="0"/>
        <w:ind w:firstLine="540"/>
        <w:jc w:val="both"/>
      </w:pPr>
      <w: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7B54B4" w:rsidRDefault="007B54B4" w:rsidP="007B54B4">
      <w:pPr>
        <w:widowControl w:val="0"/>
        <w:autoSpaceDE w:val="0"/>
        <w:autoSpaceDN w:val="0"/>
        <w:adjustRightInd w:val="0"/>
        <w:ind w:firstLine="540"/>
        <w:jc w:val="both"/>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7B54B4" w:rsidRDefault="007B54B4" w:rsidP="007B54B4">
      <w:pPr>
        <w:widowControl w:val="0"/>
        <w:autoSpaceDE w:val="0"/>
        <w:autoSpaceDN w:val="0"/>
        <w:adjustRightInd w:val="0"/>
        <w:ind w:firstLine="540"/>
        <w:jc w:val="both"/>
      </w:pPr>
      <w: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9" w:name="Par209"/>
      <w:bookmarkEnd w:id="9"/>
      <w:r>
        <w:t>Приложение 4</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10" w:name="Par214"/>
      <w:bookmarkEnd w:id="10"/>
      <w:r>
        <w:rPr>
          <w:b/>
          <w:bCs/>
        </w:rPr>
        <w:t>СТАВКИ</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НАЙМА ЖИЛОГО ПОМЕЩЕНИЯ ЖИЛИЩНОГО</w:t>
      </w:r>
    </w:p>
    <w:p w:rsidR="007B54B4" w:rsidRDefault="007B54B4" w:rsidP="007B54B4">
      <w:pPr>
        <w:widowControl w:val="0"/>
        <w:autoSpaceDE w:val="0"/>
        <w:autoSpaceDN w:val="0"/>
        <w:adjustRightInd w:val="0"/>
        <w:jc w:val="center"/>
        <w:rPr>
          <w:b/>
          <w:bCs/>
        </w:rPr>
      </w:pPr>
      <w:r>
        <w:rPr>
          <w:b/>
          <w:bCs/>
        </w:rPr>
        <w:t>ФОНДА КОММЕРЧЕСКОГО ИСПОЛЬЗОВАНИЯ (СТАВКИ ПЛАТЫ</w:t>
      </w:r>
    </w:p>
    <w:p w:rsidR="007B54B4" w:rsidRDefault="007B54B4" w:rsidP="007B54B4">
      <w:pPr>
        <w:widowControl w:val="0"/>
        <w:autoSpaceDE w:val="0"/>
        <w:autoSpaceDN w:val="0"/>
        <w:adjustRightInd w:val="0"/>
        <w:jc w:val="center"/>
        <w:rPr>
          <w:b/>
          <w:bCs/>
        </w:rPr>
      </w:pPr>
      <w:r>
        <w:rPr>
          <w:b/>
          <w:bCs/>
        </w:rPr>
        <w:t>ЗА КОММЕРЧЕСКИЙ НАЕМ ЖИЛОГО ПОМЕЩЕНИЯ)</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6930"/>
        <w:gridCol w:w="2310"/>
        <w:gridCol w:w="2310"/>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Ставки платы за коммерческий наем жилого помещения (в рублях за 1 кв. м общей площади жилого помещения в месяц)</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93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7,04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6,46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6,73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6,18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с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6,46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5,93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6,18</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5,68</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расчете платы за коммерческий наем жилого помещения к указанным ставкам применяют следующие коэффициенты:</w:t>
      </w:r>
    </w:p>
    <w:p w:rsidR="007B54B4" w:rsidRDefault="007B54B4" w:rsidP="007B54B4">
      <w:pPr>
        <w:widowControl w:val="0"/>
        <w:autoSpaceDE w:val="0"/>
        <w:autoSpaceDN w:val="0"/>
        <w:adjustRightInd w:val="0"/>
        <w:ind w:firstLine="540"/>
        <w:jc w:val="both"/>
      </w:pPr>
      <w:r>
        <w:t>а) для жилых помещений без одного и более видов удобств или с одноточечной газовой колонкой - 0,95;</w:t>
      </w:r>
    </w:p>
    <w:p w:rsidR="007B54B4" w:rsidRDefault="007B54B4" w:rsidP="007B54B4">
      <w:pPr>
        <w:widowControl w:val="0"/>
        <w:autoSpaceDE w:val="0"/>
        <w:autoSpaceDN w:val="0"/>
        <w:adjustRightInd w:val="0"/>
        <w:ind w:firstLine="540"/>
        <w:jc w:val="both"/>
      </w:pPr>
      <w: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в) для отдельных квартир, имеющих все изолированные комнаты, - 1,2;</w:t>
      </w:r>
    </w:p>
    <w:p w:rsidR="007B54B4" w:rsidRDefault="007B54B4" w:rsidP="007B54B4">
      <w:pPr>
        <w:widowControl w:val="0"/>
        <w:autoSpaceDE w:val="0"/>
        <w:autoSpaceDN w:val="0"/>
        <w:adjustRightInd w:val="0"/>
        <w:ind w:firstLine="540"/>
        <w:jc w:val="both"/>
      </w:pPr>
      <w:r>
        <w:t>г) для жилых помещений, имеющих высоту потолка 2,8 м и более, - 1,2;</w:t>
      </w:r>
    </w:p>
    <w:p w:rsidR="007B54B4" w:rsidRDefault="007B54B4" w:rsidP="007B54B4">
      <w:pPr>
        <w:widowControl w:val="0"/>
        <w:autoSpaceDE w:val="0"/>
        <w:autoSpaceDN w:val="0"/>
        <w:adjustRightInd w:val="0"/>
        <w:ind w:firstLine="540"/>
        <w:jc w:val="both"/>
      </w:pPr>
      <w:r>
        <w:t>д) для жилых помещений, имеющих балкон или лоджию, - 1,2;</w:t>
      </w:r>
    </w:p>
    <w:p w:rsidR="007B54B4" w:rsidRDefault="007B54B4" w:rsidP="007B54B4">
      <w:pPr>
        <w:widowControl w:val="0"/>
        <w:autoSpaceDE w:val="0"/>
        <w:autoSpaceDN w:val="0"/>
        <w:adjustRightInd w:val="0"/>
        <w:ind w:firstLine="540"/>
        <w:jc w:val="both"/>
      </w:pPr>
      <w:r>
        <w:t>е) для жилых помещений, расположенных над помещениями, занимаемыми организациями торговли, общественного питания, над аркой, - 0,8.</w:t>
      </w:r>
    </w:p>
    <w:p w:rsidR="007B54B4" w:rsidRDefault="007B54B4" w:rsidP="007B54B4">
      <w:pPr>
        <w:widowControl w:val="0"/>
        <w:autoSpaceDE w:val="0"/>
        <w:autoSpaceDN w:val="0"/>
        <w:adjustRightInd w:val="0"/>
        <w:ind w:firstLine="540"/>
        <w:jc w:val="both"/>
      </w:pPr>
      <w:r>
        <w:t>Коэффициенты перемножаются.</w:t>
      </w:r>
    </w:p>
    <w:p w:rsidR="007B54B4" w:rsidRDefault="007B54B4" w:rsidP="007B54B4">
      <w:pPr>
        <w:widowControl w:val="0"/>
        <w:autoSpaceDE w:val="0"/>
        <w:autoSpaceDN w:val="0"/>
        <w:adjustRightInd w:val="0"/>
        <w:ind w:firstLine="540"/>
        <w:jc w:val="both"/>
      </w:pPr>
      <w: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7B54B4" w:rsidRDefault="007B54B4" w:rsidP="007B54B4">
      <w:pPr>
        <w:widowControl w:val="0"/>
        <w:autoSpaceDE w:val="0"/>
        <w:autoSpaceDN w:val="0"/>
        <w:adjustRightInd w:val="0"/>
        <w:ind w:firstLine="540"/>
        <w:jc w:val="both"/>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7B54B4" w:rsidRDefault="007B54B4" w:rsidP="007B54B4">
      <w:pPr>
        <w:widowControl w:val="0"/>
        <w:autoSpaceDE w:val="0"/>
        <w:autoSpaceDN w:val="0"/>
        <w:adjustRightInd w:val="0"/>
        <w:ind w:firstLine="540"/>
        <w:jc w:val="both"/>
      </w:pPr>
      <w: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11" w:name="Par262"/>
      <w:bookmarkEnd w:id="11"/>
      <w:r>
        <w:t>Приложение 5</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12" w:name="Par267"/>
      <w:bookmarkEnd w:id="12"/>
      <w:r>
        <w:rPr>
          <w:b/>
          <w:bCs/>
        </w:rPr>
        <w:t>СТАВКА</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НАЙМА ЖИЛОГО ПОМЕЩЕНИЯ</w:t>
      </w:r>
    </w:p>
    <w:p w:rsidR="007B54B4" w:rsidRDefault="007B54B4" w:rsidP="007B54B4">
      <w:pPr>
        <w:widowControl w:val="0"/>
        <w:autoSpaceDE w:val="0"/>
        <w:autoSpaceDN w:val="0"/>
        <w:adjustRightInd w:val="0"/>
        <w:jc w:val="center"/>
        <w:rPr>
          <w:b/>
          <w:bCs/>
        </w:rPr>
      </w:pPr>
      <w:r>
        <w:rPr>
          <w:b/>
          <w:bCs/>
        </w:rPr>
        <w:t>В БЕЗДОТАЦИОННЫХ ДОМАХ ЖИЛИЩНОГО ФОНДА ГОРОДА МОСКВЫ</w:t>
      </w:r>
    </w:p>
    <w:p w:rsidR="007B54B4" w:rsidRDefault="007B54B4" w:rsidP="007B54B4">
      <w:pPr>
        <w:widowControl w:val="0"/>
        <w:autoSpaceDE w:val="0"/>
        <w:autoSpaceDN w:val="0"/>
        <w:adjustRightInd w:val="0"/>
        <w:jc w:val="center"/>
        <w:rPr>
          <w:b/>
          <w:bCs/>
        </w:rPr>
      </w:pPr>
      <w:r>
        <w:rPr>
          <w:b/>
          <w:bCs/>
        </w:rPr>
        <w:t>(СТАВКА ПЛАТЫ ЗА НАЕМ ЖИЛОГО ПОМЕЩЕНИЯ</w:t>
      </w:r>
    </w:p>
    <w:p w:rsidR="007B54B4" w:rsidRDefault="007B54B4" w:rsidP="007B54B4">
      <w:pPr>
        <w:widowControl w:val="0"/>
        <w:autoSpaceDE w:val="0"/>
        <w:autoSpaceDN w:val="0"/>
        <w:adjustRightInd w:val="0"/>
        <w:jc w:val="center"/>
        <w:rPr>
          <w:b/>
          <w:bCs/>
        </w:rPr>
      </w:pPr>
      <w:r>
        <w:rPr>
          <w:b/>
          <w:bCs/>
        </w:rPr>
        <w:t>В БЕЗДОТАЦИОННЫХ ДОМАХ)</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(вводится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425"/>
        <w:gridCol w:w="412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Ставка платы за наем жилого помещения в бездотационных домах (в рублях за 1 кв. м общей площади жилого помещения в месяц)</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независимо от материала стен</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55,43</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расчете платы за наем жилого помещения в бездотационных домах к указанной ставке применяют следующие коэффициенты:</w:t>
      </w:r>
    </w:p>
    <w:p w:rsidR="007B54B4" w:rsidRDefault="007B54B4" w:rsidP="007B54B4">
      <w:pPr>
        <w:widowControl w:val="0"/>
        <w:autoSpaceDE w:val="0"/>
        <w:autoSpaceDN w:val="0"/>
        <w:adjustRightInd w:val="0"/>
        <w:ind w:firstLine="540"/>
        <w:jc w:val="both"/>
      </w:pPr>
      <w: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 для жилых помещений, расположенных в домах вне границ территории города Москвы, - 0,8;</w:t>
      </w:r>
    </w:p>
    <w:p w:rsidR="007B54B4" w:rsidRDefault="007B54B4" w:rsidP="007B54B4">
      <w:pPr>
        <w:widowControl w:val="0"/>
        <w:autoSpaceDE w:val="0"/>
        <w:autoSpaceDN w:val="0"/>
        <w:adjustRightInd w:val="0"/>
        <w:ind w:firstLine="540"/>
        <w:jc w:val="both"/>
      </w:pPr>
      <w:r>
        <w:t>- для жилых помещений, расположенных на первом и последнем этажах дома, - 0,9;</w:t>
      </w:r>
    </w:p>
    <w:p w:rsidR="007B54B4" w:rsidRDefault="007B54B4" w:rsidP="007B54B4">
      <w:pPr>
        <w:widowControl w:val="0"/>
        <w:autoSpaceDE w:val="0"/>
        <w:autoSpaceDN w:val="0"/>
        <w:adjustRightInd w:val="0"/>
        <w:ind w:firstLine="540"/>
        <w:jc w:val="both"/>
      </w:pPr>
      <w:r>
        <w:t>- для жилых помещений, не имеющих балкона или лоджии, - 0,9;</w:t>
      </w:r>
    </w:p>
    <w:p w:rsidR="007B54B4" w:rsidRDefault="007B54B4" w:rsidP="007B54B4">
      <w:pPr>
        <w:widowControl w:val="0"/>
        <w:autoSpaceDE w:val="0"/>
        <w:autoSpaceDN w:val="0"/>
        <w:adjustRightInd w:val="0"/>
        <w:ind w:firstLine="540"/>
        <w:jc w:val="both"/>
      </w:pPr>
      <w:r>
        <w:t>- для жилых помещений, расположенных в домах, не имеющих мусоропровода, - 0,9;</w:t>
      </w:r>
    </w:p>
    <w:p w:rsidR="007B54B4" w:rsidRDefault="007B54B4" w:rsidP="007B54B4">
      <w:pPr>
        <w:widowControl w:val="0"/>
        <w:autoSpaceDE w:val="0"/>
        <w:autoSpaceDN w:val="0"/>
        <w:adjustRightInd w:val="0"/>
        <w:ind w:firstLine="540"/>
        <w:jc w:val="both"/>
      </w:pPr>
      <w:r>
        <w:t>- для жилых помещений, расположенных в домах, не имеющих лифта, - 0,9;</w:t>
      </w:r>
    </w:p>
    <w:p w:rsidR="007B54B4" w:rsidRDefault="007B54B4" w:rsidP="007B54B4">
      <w:pPr>
        <w:widowControl w:val="0"/>
        <w:autoSpaceDE w:val="0"/>
        <w:autoSpaceDN w:val="0"/>
        <w:adjustRightInd w:val="0"/>
        <w:ind w:firstLine="540"/>
        <w:jc w:val="both"/>
      </w:pPr>
      <w:r>
        <w:t>- для жилых помещений, расположенных в домах коридорной системы и гостиничной планировки, - 0,5;</w:t>
      </w:r>
    </w:p>
    <w:p w:rsidR="007B54B4" w:rsidRDefault="007B54B4" w:rsidP="007B54B4">
      <w:pPr>
        <w:widowControl w:val="0"/>
        <w:autoSpaceDE w:val="0"/>
        <w:autoSpaceDN w:val="0"/>
        <w:adjustRightInd w:val="0"/>
        <w:ind w:firstLine="540"/>
        <w:jc w:val="both"/>
      </w:pPr>
      <w:r>
        <w:t>- для жилых помещений, расположенных в доме:</w:t>
      </w:r>
    </w:p>
    <w:p w:rsidR="007B54B4" w:rsidRDefault="007B54B4" w:rsidP="007B54B4">
      <w:pPr>
        <w:widowControl w:val="0"/>
        <w:autoSpaceDE w:val="0"/>
        <w:autoSpaceDN w:val="0"/>
        <w:adjustRightInd w:val="0"/>
        <w:ind w:firstLine="540"/>
        <w:jc w:val="both"/>
      </w:pPr>
      <w:r>
        <w:t>с года постройки которого прошло свыше 2, но не более 10 лет включительно - 0,9;</w:t>
      </w:r>
    </w:p>
    <w:p w:rsidR="007B54B4" w:rsidRDefault="007B54B4" w:rsidP="007B54B4">
      <w:pPr>
        <w:widowControl w:val="0"/>
        <w:autoSpaceDE w:val="0"/>
        <w:autoSpaceDN w:val="0"/>
        <w:adjustRightInd w:val="0"/>
        <w:ind w:firstLine="540"/>
        <w:jc w:val="both"/>
      </w:pPr>
      <w:r>
        <w:t>с года постройки которого прошло свыше 10, но не более 20 лет включительно - 0,8;</w:t>
      </w:r>
    </w:p>
    <w:p w:rsidR="007B54B4" w:rsidRDefault="007B54B4" w:rsidP="007B54B4">
      <w:pPr>
        <w:widowControl w:val="0"/>
        <w:autoSpaceDE w:val="0"/>
        <w:autoSpaceDN w:val="0"/>
        <w:adjustRightInd w:val="0"/>
        <w:ind w:firstLine="540"/>
        <w:jc w:val="both"/>
      </w:pPr>
      <w:r>
        <w:t>с года постройки которого прошло свыше 20, но не более 30 лет включительно - 0,7;</w:t>
      </w:r>
    </w:p>
    <w:p w:rsidR="007B54B4" w:rsidRDefault="007B54B4" w:rsidP="007B54B4">
      <w:pPr>
        <w:widowControl w:val="0"/>
        <w:autoSpaceDE w:val="0"/>
        <w:autoSpaceDN w:val="0"/>
        <w:adjustRightInd w:val="0"/>
        <w:ind w:firstLine="540"/>
        <w:jc w:val="both"/>
      </w:pPr>
      <w:r>
        <w:t>с года постройки которого прошло свыше 30 и более лет - 0,6.</w:t>
      </w:r>
    </w:p>
    <w:p w:rsidR="007B54B4" w:rsidRDefault="007B54B4" w:rsidP="007B54B4">
      <w:pPr>
        <w:widowControl w:val="0"/>
        <w:autoSpaceDE w:val="0"/>
        <w:autoSpaceDN w:val="0"/>
        <w:adjustRightInd w:val="0"/>
        <w:ind w:firstLine="540"/>
        <w:jc w:val="both"/>
      </w:pPr>
      <w:r>
        <w:t>Коэффициенты перемножаются.</w:t>
      </w:r>
    </w:p>
    <w:p w:rsidR="007B54B4" w:rsidRDefault="007B54B4" w:rsidP="007B54B4">
      <w:pPr>
        <w:widowControl w:val="0"/>
        <w:autoSpaceDE w:val="0"/>
        <w:autoSpaceDN w:val="0"/>
        <w:adjustRightInd w:val="0"/>
        <w:ind w:firstLine="540"/>
        <w:jc w:val="both"/>
      </w:pPr>
      <w: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7B54B4" w:rsidRDefault="007B54B4" w:rsidP="007B54B4">
      <w:pPr>
        <w:widowControl w:val="0"/>
        <w:autoSpaceDE w:val="0"/>
        <w:autoSpaceDN w:val="0"/>
        <w:adjustRightInd w:val="0"/>
        <w:ind w:firstLine="540"/>
        <w:jc w:val="both"/>
      </w:pPr>
      <w: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13" w:name="Par305"/>
      <w:bookmarkEnd w:id="13"/>
      <w:r>
        <w:t>Приложение 6</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lastRenderedPageBreak/>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14" w:name="Par310"/>
      <w:bookmarkEnd w:id="14"/>
      <w:r>
        <w:rPr>
          <w:b/>
          <w:bCs/>
        </w:rPr>
        <w:t>СТАВКА</w:t>
      </w:r>
    </w:p>
    <w:p w:rsidR="007B54B4" w:rsidRDefault="007B54B4" w:rsidP="007B54B4">
      <w:pPr>
        <w:widowControl w:val="0"/>
        <w:autoSpaceDE w:val="0"/>
        <w:autoSpaceDN w:val="0"/>
        <w:adjustRightInd w:val="0"/>
        <w:jc w:val="center"/>
        <w:rPr>
          <w:b/>
          <w:bCs/>
        </w:rPr>
      </w:pPr>
      <w:r>
        <w:rPr>
          <w:b/>
          <w:bCs/>
        </w:rPr>
        <w:t>ПЛАТЫ ЗА ПОЛЬЗОВАНИЕ ЖИЛЫМ ПОМЕЩЕНИЕМ, ПРИНАДЛЕЖАЩИМ</w:t>
      </w:r>
    </w:p>
    <w:p w:rsidR="007B54B4" w:rsidRDefault="007B54B4" w:rsidP="007B54B4">
      <w:pPr>
        <w:widowControl w:val="0"/>
        <w:autoSpaceDE w:val="0"/>
        <w:autoSpaceDN w:val="0"/>
        <w:adjustRightInd w:val="0"/>
        <w:jc w:val="center"/>
        <w:rPr>
          <w:b/>
          <w:bCs/>
        </w:rPr>
      </w:pPr>
      <w:r>
        <w:rPr>
          <w:b/>
          <w:bCs/>
        </w:rPr>
        <w:t>НА ПРАВЕ СОБСТВЕННОСТИ ГОРОДУ МОСКВЕ, ДЛЯ НАНИМАТЕЛЕЙ ЖИЛЫХ</w:t>
      </w:r>
    </w:p>
    <w:p w:rsidR="007B54B4" w:rsidRDefault="007B54B4" w:rsidP="007B54B4">
      <w:pPr>
        <w:widowControl w:val="0"/>
        <w:autoSpaceDE w:val="0"/>
        <w:autoSpaceDN w:val="0"/>
        <w:adjustRightInd w:val="0"/>
        <w:jc w:val="center"/>
        <w:rPr>
          <w:b/>
          <w:bCs/>
        </w:rPr>
      </w:pPr>
      <w:r>
        <w:rPr>
          <w:b/>
          <w:bCs/>
        </w:rPr>
        <w:t>ПОМЕЩЕНИЙ ПО ДОГОВОРУ НАЙМА ЖИЛОГО ПОМЕЩЕНИЯ</w:t>
      </w:r>
    </w:p>
    <w:p w:rsidR="007B54B4" w:rsidRDefault="007B54B4" w:rsidP="007B54B4">
      <w:pPr>
        <w:widowControl w:val="0"/>
        <w:autoSpaceDE w:val="0"/>
        <w:autoSpaceDN w:val="0"/>
        <w:adjustRightInd w:val="0"/>
        <w:jc w:val="center"/>
        <w:rPr>
          <w:b/>
          <w:bCs/>
        </w:rPr>
      </w:pPr>
      <w:r>
        <w:rPr>
          <w:b/>
          <w:bCs/>
        </w:rPr>
        <w:t>В БЕЗДОТАЦИОННЫХ ДОМАХ ЖИЛИЩНОГО ФОНДА ГОРОДА МОСКВЫ (СТАВКА</w:t>
      </w:r>
    </w:p>
    <w:p w:rsidR="007B54B4" w:rsidRDefault="007B54B4" w:rsidP="007B54B4">
      <w:pPr>
        <w:widowControl w:val="0"/>
        <w:autoSpaceDE w:val="0"/>
        <w:autoSpaceDN w:val="0"/>
        <w:adjustRightInd w:val="0"/>
        <w:jc w:val="center"/>
        <w:rPr>
          <w:b/>
          <w:bCs/>
        </w:rPr>
      </w:pPr>
      <w:r>
        <w:rPr>
          <w:b/>
          <w:bCs/>
        </w:rPr>
        <w:t>ПЛАТЫ ЗА НАЕМ ЖИЛОГО ПОМЕЩЕНИЯ В БЕЗДОТАЦИОННЫХ ДОМАХ)</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(вводится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425"/>
        <w:gridCol w:w="412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Ставка платы за наем жилого помещения в бездотационных домах (в рублях за 1 кв. м общей площади жилого помещения в месяц)</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независимо от материала стен</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60,97</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расчете платы за наем жилого помещения в бездотационных домах к указанной ставке применяют следующие коэффициенты:</w:t>
      </w:r>
    </w:p>
    <w:p w:rsidR="007B54B4" w:rsidRDefault="007B54B4" w:rsidP="007B54B4">
      <w:pPr>
        <w:widowControl w:val="0"/>
        <w:autoSpaceDE w:val="0"/>
        <w:autoSpaceDN w:val="0"/>
        <w:adjustRightInd w:val="0"/>
        <w:ind w:firstLine="540"/>
        <w:jc w:val="both"/>
      </w:pPr>
      <w: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54B4" w:rsidRDefault="007B54B4" w:rsidP="007B54B4">
      <w:pPr>
        <w:widowControl w:val="0"/>
        <w:autoSpaceDE w:val="0"/>
        <w:autoSpaceDN w:val="0"/>
        <w:adjustRightInd w:val="0"/>
        <w:ind w:firstLine="540"/>
        <w:jc w:val="both"/>
      </w:pPr>
      <w:r>
        <w:t>- для жилых помещений, расположенных в домах вне границ территории города Москвы, - 0,8;</w:t>
      </w:r>
    </w:p>
    <w:p w:rsidR="007B54B4" w:rsidRDefault="007B54B4" w:rsidP="007B54B4">
      <w:pPr>
        <w:widowControl w:val="0"/>
        <w:autoSpaceDE w:val="0"/>
        <w:autoSpaceDN w:val="0"/>
        <w:adjustRightInd w:val="0"/>
        <w:ind w:firstLine="540"/>
        <w:jc w:val="both"/>
      </w:pPr>
      <w:r>
        <w:t>- для жилых помещений, расположенных на первом и последнем этажах дома, - 0,9;</w:t>
      </w:r>
    </w:p>
    <w:p w:rsidR="007B54B4" w:rsidRDefault="007B54B4" w:rsidP="007B54B4">
      <w:pPr>
        <w:widowControl w:val="0"/>
        <w:autoSpaceDE w:val="0"/>
        <w:autoSpaceDN w:val="0"/>
        <w:adjustRightInd w:val="0"/>
        <w:ind w:firstLine="540"/>
        <w:jc w:val="both"/>
      </w:pPr>
      <w:r>
        <w:t>- для жилых помещений, не имеющих балкона или лоджии, - 0,9;</w:t>
      </w:r>
    </w:p>
    <w:p w:rsidR="007B54B4" w:rsidRDefault="007B54B4" w:rsidP="007B54B4">
      <w:pPr>
        <w:widowControl w:val="0"/>
        <w:autoSpaceDE w:val="0"/>
        <w:autoSpaceDN w:val="0"/>
        <w:adjustRightInd w:val="0"/>
        <w:ind w:firstLine="540"/>
        <w:jc w:val="both"/>
      </w:pPr>
      <w:r>
        <w:t>- для жилых помещений, расположенных в домах, не имеющих мусоропровода, - 0,9;</w:t>
      </w:r>
    </w:p>
    <w:p w:rsidR="007B54B4" w:rsidRDefault="007B54B4" w:rsidP="007B54B4">
      <w:pPr>
        <w:widowControl w:val="0"/>
        <w:autoSpaceDE w:val="0"/>
        <w:autoSpaceDN w:val="0"/>
        <w:adjustRightInd w:val="0"/>
        <w:ind w:firstLine="540"/>
        <w:jc w:val="both"/>
      </w:pPr>
      <w:r>
        <w:t>- для жилых помещений, расположенных в домах, не имеющих лифта, - 0,9;</w:t>
      </w:r>
    </w:p>
    <w:p w:rsidR="007B54B4" w:rsidRDefault="007B54B4" w:rsidP="007B54B4">
      <w:pPr>
        <w:widowControl w:val="0"/>
        <w:autoSpaceDE w:val="0"/>
        <w:autoSpaceDN w:val="0"/>
        <w:adjustRightInd w:val="0"/>
        <w:ind w:firstLine="540"/>
        <w:jc w:val="both"/>
      </w:pPr>
      <w:r>
        <w:t>- для жилых помещений, расположенных в домах коридорной системы и гостиничной планировки, - 0,5;</w:t>
      </w:r>
    </w:p>
    <w:p w:rsidR="007B54B4" w:rsidRDefault="007B54B4" w:rsidP="007B54B4">
      <w:pPr>
        <w:widowControl w:val="0"/>
        <w:autoSpaceDE w:val="0"/>
        <w:autoSpaceDN w:val="0"/>
        <w:adjustRightInd w:val="0"/>
        <w:ind w:firstLine="540"/>
        <w:jc w:val="both"/>
      </w:pPr>
      <w:r>
        <w:t>- для жилых помещений, расположенных в доме:</w:t>
      </w:r>
    </w:p>
    <w:p w:rsidR="007B54B4" w:rsidRDefault="007B54B4" w:rsidP="007B54B4">
      <w:pPr>
        <w:widowControl w:val="0"/>
        <w:autoSpaceDE w:val="0"/>
        <w:autoSpaceDN w:val="0"/>
        <w:adjustRightInd w:val="0"/>
        <w:ind w:firstLine="540"/>
        <w:jc w:val="both"/>
      </w:pPr>
      <w:r>
        <w:t>с года постройки которого прошло свыше 2, но не более 10 лет включительно - 0,9;</w:t>
      </w:r>
    </w:p>
    <w:p w:rsidR="007B54B4" w:rsidRDefault="007B54B4" w:rsidP="007B54B4">
      <w:pPr>
        <w:widowControl w:val="0"/>
        <w:autoSpaceDE w:val="0"/>
        <w:autoSpaceDN w:val="0"/>
        <w:adjustRightInd w:val="0"/>
        <w:ind w:firstLine="540"/>
        <w:jc w:val="both"/>
      </w:pPr>
      <w:r>
        <w:t>с года постройки которого прошло свыше 10, но не более 20 лет включительно - 0,8;</w:t>
      </w:r>
    </w:p>
    <w:p w:rsidR="007B54B4" w:rsidRDefault="007B54B4" w:rsidP="007B54B4">
      <w:pPr>
        <w:widowControl w:val="0"/>
        <w:autoSpaceDE w:val="0"/>
        <w:autoSpaceDN w:val="0"/>
        <w:adjustRightInd w:val="0"/>
        <w:ind w:firstLine="540"/>
        <w:jc w:val="both"/>
      </w:pPr>
      <w:r>
        <w:t>с года постройки которого прошло свыше 20, но не более 30 лет включительно - 0,7;</w:t>
      </w:r>
    </w:p>
    <w:p w:rsidR="007B54B4" w:rsidRDefault="007B54B4" w:rsidP="007B54B4">
      <w:pPr>
        <w:widowControl w:val="0"/>
        <w:autoSpaceDE w:val="0"/>
        <w:autoSpaceDN w:val="0"/>
        <w:adjustRightInd w:val="0"/>
        <w:ind w:firstLine="540"/>
        <w:jc w:val="both"/>
      </w:pPr>
      <w:r>
        <w:t>с года постройки которого прошло свыше 30 и более лет - 0,6.</w:t>
      </w:r>
    </w:p>
    <w:p w:rsidR="007B54B4" w:rsidRDefault="007B54B4" w:rsidP="007B54B4">
      <w:pPr>
        <w:widowControl w:val="0"/>
        <w:autoSpaceDE w:val="0"/>
        <w:autoSpaceDN w:val="0"/>
        <w:adjustRightInd w:val="0"/>
        <w:ind w:firstLine="540"/>
        <w:jc w:val="both"/>
      </w:pPr>
      <w:r>
        <w:t>Коэффициенты перемножаются.</w:t>
      </w:r>
    </w:p>
    <w:p w:rsidR="007B54B4" w:rsidRDefault="007B54B4" w:rsidP="007B54B4">
      <w:pPr>
        <w:widowControl w:val="0"/>
        <w:autoSpaceDE w:val="0"/>
        <w:autoSpaceDN w:val="0"/>
        <w:adjustRightInd w:val="0"/>
        <w:ind w:firstLine="540"/>
        <w:jc w:val="both"/>
      </w:pPr>
      <w: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7B54B4" w:rsidRDefault="007B54B4" w:rsidP="007B54B4">
      <w:pPr>
        <w:widowControl w:val="0"/>
        <w:autoSpaceDE w:val="0"/>
        <w:autoSpaceDN w:val="0"/>
        <w:adjustRightInd w:val="0"/>
        <w:ind w:firstLine="540"/>
        <w:jc w:val="both"/>
      </w:pPr>
      <w: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r>
        <w:t xml:space="preserve">Действие приложения 7 распространяется на правоотношения, возникшие с 1 января </w:t>
      </w:r>
      <w:r>
        <w:lastRenderedPageBreak/>
        <w:t>2014 года (</w:t>
      </w:r>
      <w:hyperlink r:id="rId22" w:history="1">
        <w:r>
          <w:rPr>
            <w:rStyle w:val="a3"/>
            <w:u w:val="none"/>
          </w:rPr>
          <w:t>пункт 10</w:t>
        </w:r>
      </w:hyperlink>
      <w:r>
        <w:t xml:space="preserve"> постановления Правительства Москвы от 10.09.2014 N 520-ПП).</w:t>
      </w: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jc w:val="right"/>
        <w:outlineLvl w:val="0"/>
      </w:pPr>
      <w:bookmarkStart w:id="15" w:name="Par350"/>
      <w:bookmarkEnd w:id="15"/>
      <w:r>
        <w:t>Приложение 7</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16" w:name="Par355"/>
      <w:bookmarkEnd w:id="16"/>
      <w:r>
        <w:rPr>
          <w:b/>
          <w:bCs/>
        </w:rPr>
        <w:t>ЦЕНЫ</w:t>
      </w:r>
    </w:p>
    <w:p w:rsidR="007B54B4" w:rsidRDefault="007B54B4" w:rsidP="007B54B4">
      <w:pPr>
        <w:widowControl w:val="0"/>
        <w:autoSpaceDE w:val="0"/>
        <w:autoSpaceDN w:val="0"/>
        <w:adjustRightInd w:val="0"/>
        <w:jc w:val="center"/>
        <w:rPr>
          <w:b/>
          <w:bCs/>
        </w:rPr>
      </w:pPr>
      <w:r>
        <w:rPr>
          <w:b/>
          <w:bCs/>
        </w:rPr>
        <w:t>ЗА СОДЕРЖАНИЕ И РЕМОНТ ЖИЛЫХ ПОМЕЩЕНИЙ ДЛЯ НАНИМАТЕЛЕЙ ЖИЛЫХ</w:t>
      </w:r>
    </w:p>
    <w:p w:rsidR="007B54B4" w:rsidRDefault="007B54B4" w:rsidP="007B54B4">
      <w:pPr>
        <w:widowControl w:val="0"/>
        <w:autoSpaceDE w:val="0"/>
        <w:autoSpaceDN w:val="0"/>
        <w:adjustRightInd w:val="0"/>
        <w:jc w:val="center"/>
        <w:rPr>
          <w:b/>
          <w:bCs/>
        </w:rPr>
      </w:pPr>
      <w:r>
        <w:rPr>
          <w:b/>
          <w:bCs/>
        </w:rPr>
        <w:t>ПОМЕЩЕНИЙ, ПРИНАДЛЕЖАЩИХ НА ПРАВЕ СОБСТВЕННОСТИ ГОРОДУ</w:t>
      </w:r>
    </w:p>
    <w:p w:rsidR="007B54B4" w:rsidRDefault="007B54B4" w:rsidP="007B54B4">
      <w:pPr>
        <w:widowControl w:val="0"/>
        <w:autoSpaceDE w:val="0"/>
        <w:autoSpaceDN w:val="0"/>
        <w:adjustRightInd w:val="0"/>
        <w:jc w:val="center"/>
        <w:rPr>
          <w:b/>
          <w:bCs/>
        </w:rPr>
      </w:pPr>
      <w:r>
        <w:rPr>
          <w:b/>
          <w:bCs/>
        </w:rPr>
        <w:t>МОСКВЕ И ПРЕДОСТАВЛЕННЫХ В ПОЛЬЗОВАНИЕ ПО ДОГОВОРУ</w:t>
      </w:r>
    </w:p>
    <w:p w:rsidR="007B54B4" w:rsidRDefault="007B54B4" w:rsidP="007B54B4">
      <w:pPr>
        <w:widowControl w:val="0"/>
        <w:autoSpaceDE w:val="0"/>
        <w:autoSpaceDN w:val="0"/>
        <w:adjustRightInd w:val="0"/>
        <w:jc w:val="center"/>
        <w:rPr>
          <w:b/>
          <w:bCs/>
        </w:rPr>
      </w:pPr>
      <w:r>
        <w:rPr>
          <w:b/>
          <w:bCs/>
        </w:rPr>
        <w:t>СОЦИАЛЬНОГО НАЙМА ЖИЛОГО ПОМЕЩЕНИЯ, ДОГОВОРУ НАЙМА</w:t>
      </w:r>
    </w:p>
    <w:p w:rsidR="007B54B4" w:rsidRDefault="007B54B4" w:rsidP="007B54B4">
      <w:pPr>
        <w:widowControl w:val="0"/>
        <w:autoSpaceDE w:val="0"/>
        <w:autoSpaceDN w:val="0"/>
        <w:adjustRightInd w:val="0"/>
        <w:jc w:val="center"/>
        <w:rPr>
          <w:b/>
          <w:bCs/>
        </w:rPr>
      </w:pPr>
      <w:r>
        <w:rPr>
          <w:b/>
          <w:bCs/>
        </w:rPr>
        <w:t>СПЕЦИАЛИЗИРОВАННОГО ЖИЛОГО ПОМЕЩЕНИЯ И ДОГОВОРУ НАЙМА ЖИЛОГО</w:t>
      </w:r>
    </w:p>
    <w:p w:rsidR="007B54B4" w:rsidRDefault="007B54B4" w:rsidP="007B54B4">
      <w:pPr>
        <w:widowControl w:val="0"/>
        <w:autoSpaceDE w:val="0"/>
        <w:autoSpaceDN w:val="0"/>
        <w:adjustRightInd w:val="0"/>
        <w:jc w:val="center"/>
        <w:rPr>
          <w:b/>
          <w:bCs/>
        </w:rPr>
      </w:pPr>
      <w:r>
        <w:rPr>
          <w:b/>
          <w:bCs/>
        </w:rPr>
        <w:t>ПОМЕЩЕНИЯ ЖИЛИЩНОГО ФОНДА КОММЕРЧЕСКОГО ИСПОЛЬЗОВАНИЯ;</w:t>
      </w:r>
    </w:p>
    <w:p w:rsidR="007B54B4" w:rsidRDefault="007B54B4" w:rsidP="007B54B4">
      <w:pPr>
        <w:widowControl w:val="0"/>
        <w:autoSpaceDE w:val="0"/>
        <w:autoSpaceDN w:val="0"/>
        <w:adjustRightInd w:val="0"/>
        <w:jc w:val="center"/>
        <w:rPr>
          <w:b/>
          <w:bCs/>
        </w:rPr>
      </w:pPr>
      <w:r>
        <w:rPr>
          <w:b/>
          <w:bCs/>
        </w:rPr>
        <w:t>ДЛЯ ГРАЖДАН - ПОЛЬЗОВАТЕЛЕЙ ЖИЛЫМИ ПОМЕЩЕНИЯМИ,</w:t>
      </w:r>
    </w:p>
    <w:p w:rsidR="007B54B4" w:rsidRDefault="007B54B4" w:rsidP="007B54B4">
      <w:pPr>
        <w:widowControl w:val="0"/>
        <w:autoSpaceDE w:val="0"/>
        <w:autoSpaceDN w:val="0"/>
        <w:adjustRightInd w:val="0"/>
        <w:jc w:val="center"/>
        <w:rPr>
          <w:b/>
          <w:bCs/>
        </w:rPr>
      </w:pPr>
      <w:r>
        <w:rPr>
          <w:b/>
          <w:bCs/>
        </w:rPr>
        <w:t>ПРИНАДЛЕЖАЩИМИ НА ПРАВЕ СОБСТВЕННОСТИ ГОРОДУ МОСКВЕ</w:t>
      </w:r>
    </w:p>
    <w:p w:rsidR="007B54B4" w:rsidRDefault="007B54B4" w:rsidP="007B54B4">
      <w:pPr>
        <w:widowControl w:val="0"/>
        <w:autoSpaceDE w:val="0"/>
        <w:autoSpaceDN w:val="0"/>
        <w:adjustRightInd w:val="0"/>
        <w:jc w:val="center"/>
        <w:rPr>
          <w:b/>
          <w:bCs/>
        </w:rPr>
      </w:pPr>
      <w:r>
        <w:rPr>
          <w:b/>
          <w:bCs/>
        </w:rPr>
        <w:t>И ПРЕДОСТАВЛЕННЫМИ В ПОЛЬЗОВАНИЕ</w:t>
      </w:r>
    </w:p>
    <w:p w:rsidR="007B54B4" w:rsidRDefault="007B54B4" w:rsidP="007B54B4">
      <w:pPr>
        <w:widowControl w:val="0"/>
        <w:autoSpaceDE w:val="0"/>
        <w:autoSpaceDN w:val="0"/>
        <w:adjustRightInd w:val="0"/>
        <w:jc w:val="center"/>
        <w:rPr>
          <w:b/>
          <w:bCs/>
        </w:rPr>
      </w:pPr>
      <w:r>
        <w:rPr>
          <w:b/>
          <w:bCs/>
        </w:rPr>
        <w:t>ПО ДОГОВОРУ БЕЗВОЗМЕЗДНОГО ПОЛЬЗОВАНИЯ;</w:t>
      </w:r>
    </w:p>
    <w:p w:rsidR="007B54B4" w:rsidRDefault="007B54B4" w:rsidP="007B54B4">
      <w:pPr>
        <w:widowControl w:val="0"/>
        <w:autoSpaceDE w:val="0"/>
        <w:autoSpaceDN w:val="0"/>
        <w:adjustRightInd w:val="0"/>
        <w:jc w:val="center"/>
        <w:rPr>
          <w:b/>
          <w:bCs/>
        </w:rPr>
      </w:pPr>
      <w:r>
        <w:rPr>
          <w:b/>
          <w:bCs/>
        </w:rPr>
        <w:t>ДЛЯ ГРАЖДАН - СОБСТВЕННИКОВ ЖИЛЫХ ПОМЕЩЕНИЙ</w:t>
      </w:r>
    </w:p>
    <w:p w:rsidR="007B54B4" w:rsidRDefault="007B54B4" w:rsidP="007B54B4">
      <w:pPr>
        <w:widowControl w:val="0"/>
        <w:autoSpaceDE w:val="0"/>
        <w:autoSpaceDN w:val="0"/>
        <w:adjustRightInd w:val="0"/>
        <w:jc w:val="center"/>
        <w:rPr>
          <w:b/>
          <w:bCs/>
        </w:rPr>
      </w:pPr>
      <w:r>
        <w:rPr>
          <w:b/>
          <w:bCs/>
        </w:rPr>
        <w:t>В МНОГОКВАРТИРНЫХ ДОМАХ, РАСПОЛОЖЕННЫХ НА ТЕРРИТОРИИ ГОРОДА</w:t>
      </w:r>
    </w:p>
    <w:p w:rsidR="007B54B4" w:rsidRDefault="007B54B4" w:rsidP="007B54B4">
      <w:pPr>
        <w:widowControl w:val="0"/>
        <w:autoSpaceDE w:val="0"/>
        <w:autoSpaceDN w:val="0"/>
        <w:adjustRightInd w:val="0"/>
        <w:jc w:val="center"/>
        <w:rPr>
          <w:b/>
          <w:bCs/>
        </w:rPr>
      </w:pPr>
      <w:r>
        <w:rPr>
          <w:b/>
          <w:bCs/>
        </w:rPr>
        <w:t>МОСКВЫ, ЕСЛИ НА ОБЩЕМ СОБРАНИИ СОБСТВЕННИКОВ ПОМЕЩЕНИЙ</w:t>
      </w:r>
    </w:p>
    <w:p w:rsidR="007B54B4" w:rsidRDefault="007B54B4" w:rsidP="007B54B4">
      <w:pPr>
        <w:widowControl w:val="0"/>
        <w:autoSpaceDE w:val="0"/>
        <w:autoSpaceDN w:val="0"/>
        <w:adjustRightInd w:val="0"/>
        <w:jc w:val="center"/>
        <w:rPr>
          <w:b/>
          <w:bCs/>
        </w:rPr>
      </w:pPr>
      <w:r>
        <w:rPr>
          <w:b/>
          <w:bCs/>
        </w:rPr>
        <w:t>МНОГОКВАРТИРНОГО ДОМА В УСТАНОВЛЕННОМ ПОРЯДКЕ НЕ ПРИНЯТО</w:t>
      </w:r>
    </w:p>
    <w:p w:rsidR="007B54B4" w:rsidRDefault="007B54B4" w:rsidP="007B54B4">
      <w:pPr>
        <w:widowControl w:val="0"/>
        <w:autoSpaceDE w:val="0"/>
        <w:autoSpaceDN w:val="0"/>
        <w:adjustRightInd w:val="0"/>
        <w:jc w:val="center"/>
        <w:rPr>
          <w:b/>
          <w:bCs/>
        </w:rPr>
      </w:pPr>
      <w:r>
        <w:rPr>
          <w:b/>
          <w:bCs/>
        </w:rPr>
        <w:t>РЕШЕНИЕ ОБ УСТАНОВЛЕНИИ РАЗМЕРА ПЛАТЫ ЗА СОДЕРЖАНИЕ И РЕМОНТ</w:t>
      </w:r>
    </w:p>
    <w:p w:rsidR="007B54B4" w:rsidRDefault="007B54B4" w:rsidP="007B54B4">
      <w:pPr>
        <w:widowControl w:val="0"/>
        <w:autoSpaceDE w:val="0"/>
        <w:autoSpaceDN w:val="0"/>
        <w:adjustRightInd w:val="0"/>
        <w:jc w:val="center"/>
        <w:rPr>
          <w:b/>
          <w:bCs/>
        </w:rPr>
      </w:pPr>
      <w:r>
        <w:rPr>
          <w:b/>
          <w:bCs/>
        </w:rPr>
        <w:t>ЖИЛЫХ ПОМЕЩЕНИЙ, ЗА ИСКЛЮЧЕНИЕМ НАСЕЛЕНИЯ, ПРОЖИВАЮЩЕГО</w:t>
      </w:r>
    </w:p>
    <w:p w:rsidR="007B54B4" w:rsidRDefault="007B54B4" w:rsidP="007B54B4">
      <w:pPr>
        <w:widowControl w:val="0"/>
        <w:autoSpaceDE w:val="0"/>
        <w:autoSpaceDN w:val="0"/>
        <w:adjustRightInd w:val="0"/>
        <w:jc w:val="center"/>
        <w:rPr>
          <w:b/>
          <w:bCs/>
        </w:rPr>
      </w:pPr>
      <w:r>
        <w:rPr>
          <w:b/>
          <w:bCs/>
        </w:rPr>
        <w:t>В ЖИЛЫХ ПОМЕЩЕНИЯХ, НАХОДЯЩИХСЯ В МУНИЦИПАЛЬНОЙ</w:t>
      </w:r>
    </w:p>
    <w:p w:rsidR="007B54B4" w:rsidRDefault="007B54B4" w:rsidP="007B54B4">
      <w:pPr>
        <w:widowControl w:val="0"/>
        <w:autoSpaceDE w:val="0"/>
        <w:autoSpaceDN w:val="0"/>
        <w:adjustRightInd w:val="0"/>
        <w:jc w:val="center"/>
        <w:rPr>
          <w:b/>
          <w:bCs/>
        </w:rPr>
      </w:pPr>
      <w:r>
        <w:rPr>
          <w:b/>
          <w:bCs/>
        </w:rPr>
        <w:t>СОБСТВЕННОСТИ И СОБСТВЕННОСТИ ГРАЖДАН,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 ОКРУГОВ ГОРОДА</w:t>
      </w:r>
    </w:p>
    <w:p w:rsidR="007B54B4" w:rsidRDefault="007B54B4" w:rsidP="007B54B4">
      <w:pPr>
        <w:widowControl w:val="0"/>
        <w:autoSpaceDE w:val="0"/>
        <w:autoSpaceDN w:val="0"/>
        <w:adjustRightInd w:val="0"/>
        <w:jc w:val="center"/>
        <w:rPr>
          <w:b/>
          <w:bCs/>
        </w:rPr>
      </w:pPr>
      <w:r>
        <w:rPr>
          <w:b/>
          <w:bCs/>
        </w:rPr>
        <w:t>МОСКВЫ (ЦЕНЫ ЗА СОДЕРЖАНИЕ И РЕМОНТ ЖИЛЫХ ПОМЕЩЕНИЙ)</w:t>
      </w:r>
    </w:p>
    <w:p w:rsidR="007B54B4" w:rsidRDefault="007B54B4" w:rsidP="007B54B4">
      <w:pPr>
        <w:widowControl w:val="0"/>
        <w:autoSpaceDE w:val="0"/>
        <w:autoSpaceDN w:val="0"/>
        <w:adjustRightInd w:val="0"/>
        <w:jc w:val="center"/>
      </w:pPr>
    </w:p>
    <w:p w:rsidR="007B54B4" w:rsidRDefault="007B54B4" w:rsidP="007B54B4">
      <w:pPr>
        <w:widowControl w:val="0"/>
        <w:autoSpaceDE w:val="0"/>
        <w:autoSpaceDN w:val="0"/>
        <w:adjustRightInd w:val="0"/>
        <w:jc w:val="center"/>
      </w:pPr>
      <w:r>
        <w:t xml:space="preserve">(в ред. </w:t>
      </w:r>
      <w:hyperlink r:id="rId23" w:history="1">
        <w:r>
          <w:rPr>
            <w:rStyle w:val="a3"/>
            <w:u w:val="none"/>
          </w:rPr>
          <w:t>постановления</w:t>
        </w:r>
      </w:hyperlink>
      <w:r>
        <w:t xml:space="preserve"> Правительства Москвы</w:t>
      </w:r>
    </w:p>
    <w:p w:rsidR="007B54B4" w:rsidRDefault="007B54B4" w:rsidP="007B54B4">
      <w:pPr>
        <w:widowControl w:val="0"/>
        <w:autoSpaceDE w:val="0"/>
        <w:autoSpaceDN w:val="0"/>
        <w:adjustRightInd w:val="0"/>
        <w:jc w:val="center"/>
      </w:pPr>
      <w:r>
        <w:t>от 10.09.2014 N 520-ПП)</w:t>
      </w:r>
    </w:p>
    <w:p w:rsidR="007B54B4" w:rsidRDefault="007B54B4" w:rsidP="007B54B4">
      <w:p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2970"/>
        <w:gridCol w:w="2310"/>
        <w:gridCol w:w="2310"/>
        <w:gridCol w:w="2310"/>
        <w:gridCol w:w="3005"/>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bookmarkStart w:id="17" w:name="Par381"/>
            <w:bookmarkEnd w:id="17"/>
            <w:r>
              <w:t>N п/п</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домов</w:t>
            </w:r>
          </w:p>
        </w:tc>
        <w:tc>
          <w:tcPr>
            <w:tcW w:w="99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за содержание и ремонт жилых помещений</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97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4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(в рублях за 1 кв. м общей площади жилого помещения в месяц, с учетом НДС)</w:t>
            </w:r>
          </w:p>
        </w:tc>
        <w:tc>
          <w:tcPr>
            <w:tcW w:w="53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97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Многоквартирные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24,53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12,63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22,26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с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12,63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12,63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без одного или более видов удобств или с износом 60 процентов и более, а также жилые помещения (квартиры), признанные в установленном порядке непригодными для проживания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7,53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7,53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Малоэтажные дома жилищного фонда города Москвы:</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B54B4" w:rsidRDefault="007B54B4" w:rsidP="007B54B4">
      <w:pPr>
        <w:widowControl w:val="0"/>
        <w:autoSpaceDE w:val="0"/>
        <w:autoSpaceDN w:val="0"/>
        <w:adjustRightInd w:val="0"/>
        <w:ind w:firstLine="540"/>
        <w:jc w:val="both"/>
      </w:pPr>
      <w: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B54B4" w:rsidRDefault="007B54B4" w:rsidP="007B54B4">
      <w:pPr>
        <w:widowControl w:val="0"/>
        <w:autoSpaceDE w:val="0"/>
        <w:autoSpaceDN w:val="0"/>
        <w:adjustRightInd w:val="0"/>
        <w:ind w:firstLine="540"/>
        <w:jc w:val="both"/>
      </w:pPr>
      <w: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B54B4" w:rsidRDefault="007B54B4" w:rsidP="007B54B4">
      <w:pPr>
        <w:widowControl w:val="0"/>
        <w:autoSpaceDE w:val="0"/>
        <w:autoSpaceDN w:val="0"/>
        <w:adjustRightInd w:val="0"/>
        <w:ind w:firstLine="540"/>
        <w:jc w:val="both"/>
      </w:pPr>
      <w: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B54B4" w:rsidRDefault="007B54B4" w:rsidP="007B54B4">
      <w:pPr>
        <w:widowControl w:val="0"/>
        <w:autoSpaceDE w:val="0"/>
        <w:autoSpaceDN w:val="0"/>
        <w:adjustRightInd w:val="0"/>
        <w:ind w:firstLine="540"/>
        <w:jc w:val="both"/>
      </w:pPr>
      <w: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7B54B4" w:rsidRDefault="007B54B4" w:rsidP="007B54B4">
      <w:pPr>
        <w:widowControl w:val="0"/>
        <w:autoSpaceDE w:val="0"/>
        <w:autoSpaceDN w:val="0"/>
        <w:adjustRightInd w:val="0"/>
        <w:ind w:firstLine="540"/>
        <w:jc w:val="both"/>
      </w:pPr>
      <w:r>
        <w:t>7. Информация о расположении квартиры (этаже) принимается согласно экспликации на дом.</w:t>
      </w:r>
    </w:p>
    <w:p w:rsidR="007B54B4" w:rsidRDefault="007B54B4" w:rsidP="007B54B4">
      <w:pPr>
        <w:widowControl w:val="0"/>
        <w:autoSpaceDE w:val="0"/>
        <w:autoSpaceDN w:val="0"/>
        <w:adjustRightInd w:val="0"/>
        <w:ind w:firstLine="540"/>
        <w:jc w:val="both"/>
      </w:pPr>
      <w: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B54B4" w:rsidRDefault="007B54B4" w:rsidP="007B54B4">
      <w:pPr>
        <w:widowControl w:val="0"/>
        <w:autoSpaceDE w:val="0"/>
        <w:autoSpaceDN w:val="0"/>
        <w:adjustRightInd w:val="0"/>
        <w:ind w:firstLine="540"/>
        <w:jc w:val="both"/>
      </w:pPr>
      <w:bookmarkStart w:id="18" w:name="Par450"/>
      <w:bookmarkEnd w:id="18"/>
      <w: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27" w:history="1">
        <w:r>
          <w:rPr>
            <w:rStyle w:val="a3"/>
            <w:u w:val="none"/>
          </w:rPr>
          <w:t>пункт 1.2.3</w:t>
        </w:r>
      </w:hyperlink>
      <w: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7B54B4" w:rsidRDefault="007B54B4" w:rsidP="007B54B4">
      <w:pPr>
        <w:widowControl w:val="0"/>
        <w:autoSpaceDE w:val="0"/>
        <w:autoSpaceDN w:val="0"/>
        <w:adjustRightInd w:val="0"/>
        <w:ind w:firstLine="540"/>
        <w:jc w:val="both"/>
      </w:pPr>
      <w:bookmarkStart w:id="19" w:name="Par451"/>
      <w:bookmarkEnd w:id="19"/>
      <w:r>
        <w:t xml:space="preserve">10. Плата за содержание и ремонт жилых помещений с граждан - собственников жилых помещений в случае, если на общем собрании собственников помещений </w:t>
      </w:r>
      <w:r>
        <w:lastRenderedPageBreak/>
        <w:t>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B54B4" w:rsidRDefault="007B54B4" w:rsidP="007B54B4">
      <w:pPr>
        <w:widowControl w:val="0"/>
        <w:autoSpaceDE w:val="0"/>
        <w:autoSpaceDN w:val="0"/>
        <w:adjustRightInd w:val="0"/>
        <w:ind w:firstLine="540"/>
        <w:jc w:val="both"/>
      </w:pPr>
      <w: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7B54B4" w:rsidRDefault="007B54B4" w:rsidP="007B54B4">
      <w:pPr>
        <w:widowControl w:val="0"/>
        <w:autoSpaceDE w:val="0"/>
        <w:autoSpaceDN w:val="0"/>
        <w:adjustRightInd w:val="0"/>
        <w:ind w:firstLine="540"/>
        <w:jc w:val="both"/>
      </w:pPr>
      <w: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24" w:history="1">
        <w:r>
          <w:rPr>
            <w:rStyle w:val="a3"/>
            <w:u w:val="none"/>
          </w:rPr>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B54B4" w:rsidRDefault="007B54B4" w:rsidP="007B54B4">
      <w:pPr>
        <w:widowControl w:val="0"/>
        <w:autoSpaceDE w:val="0"/>
        <w:autoSpaceDN w:val="0"/>
        <w:adjustRightInd w:val="0"/>
        <w:ind w:firstLine="540"/>
        <w:jc w:val="both"/>
      </w:pPr>
      <w:r>
        <w:t xml:space="preserve">13. Цены за содержание и ремонт жилых помещений, указанные в </w:t>
      </w:r>
      <w:hyperlink w:anchor="Par381" w:history="1">
        <w:r>
          <w:rPr>
            <w:rStyle w:val="a3"/>
            <w:u w:val="none"/>
          </w:rPr>
          <w:t>графах 5</w:t>
        </w:r>
      </w:hyperlink>
      <w:r>
        <w:t xml:space="preserve"> и </w:t>
      </w:r>
      <w:hyperlink w:anchor="Par381" w:history="1">
        <w:r>
          <w:rPr>
            <w:rStyle w:val="a3"/>
            <w:u w:val="none"/>
          </w:rPr>
          <w:t>6</w:t>
        </w:r>
      </w:hyperlink>
      <w: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25" w:history="1">
        <w:r>
          <w:rPr>
            <w:rStyle w:val="a3"/>
            <w:u w:val="none"/>
          </w:rPr>
          <w:t>кодексом</w:t>
        </w:r>
      </w:hyperlink>
      <w:r>
        <w:t xml:space="preserve"> Российской Федерации.</w:t>
      </w:r>
    </w:p>
    <w:p w:rsidR="007B54B4" w:rsidRDefault="007B54B4" w:rsidP="007B54B4">
      <w:pPr>
        <w:widowControl w:val="0"/>
        <w:autoSpaceDE w:val="0"/>
        <w:autoSpaceDN w:val="0"/>
        <w:adjustRightInd w:val="0"/>
        <w:ind w:firstLine="540"/>
        <w:jc w:val="both"/>
      </w:pPr>
      <w: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7B54B4" w:rsidRDefault="007B54B4" w:rsidP="007B54B4">
      <w:pPr>
        <w:widowControl w:val="0"/>
        <w:autoSpaceDE w:val="0"/>
        <w:autoSpaceDN w:val="0"/>
        <w:adjustRightInd w:val="0"/>
        <w:ind w:firstLine="540"/>
        <w:jc w:val="both"/>
      </w:pPr>
      <w:r>
        <w:t>- для одиноко проживающего гражданина - 33 квадратных метра общей площади жилого помещения;</w:t>
      </w:r>
    </w:p>
    <w:p w:rsidR="007B54B4" w:rsidRDefault="007B54B4" w:rsidP="007B54B4">
      <w:pPr>
        <w:widowControl w:val="0"/>
        <w:autoSpaceDE w:val="0"/>
        <w:autoSpaceDN w:val="0"/>
        <w:adjustRightInd w:val="0"/>
        <w:ind w:firstLine="540"/>
        <w:jc w:val="both"/>
      </w:pPr>
      <w:r>
        <w:t>- для семьи, состоящей из двух человек, - 42 квадратных метра общей площади жилого помещения;</w:t>
      </w:r>
    </w:p>
    <w:p w:rsidR="007B54B4" w:rsidRDefault="007B54B4" w:rsidP="007B54B4">
      <w:pPr>
        <w:widowControl w:val="0"/>
        <w:autoSpaceDE w:val="0"/>
        <w:autoSpaceDN w:val="0"/>
        <w:adjustRightInd w:val="0"/>
        <w:ind w:firstLine="540"/>
        <w:jc w:val="both"/>
      </w:pPr>
      <w:r>
        <w:t>- для семьи, состоящей из трех и более человек, - 18 квадратных метров общей площади жилого помещения на каждого члена семьи.</w:t>
      </w:r>
    </w:p>
    <w:p w:rsidR="007B54B4" w:rsidRDefault="007B54B4" w:rsidP="007B54B4">
      <w:pPr>
        <w:widowControl w:val="0"/>
        <w:autoSpaceDE w:val="0"/>
        <w:autoSpaceDN w:val="0"/>
        <w:adjustRightInd w:val="0"/>
        <w:ind w:firstLine="540"/>
        <w:jc w:val="both"/>
      </w:pPr>
      <w:bookmarkStart w:id="20" w:name="Par462"/>
      <w:bookmarkEnd w:id="20"/>
      <w: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27" w:history="1">
        <w:r>
          <w:rPr>
            <w:rStyle w:val="a3"/>
            <w:u w:val="none"/>
          </w:rPr>
          <w:t>пункт 1.2.3</w:t>
        </w:r>
      </w:hyperlink>
      <w:r>
        <w:t xml:space="preserve"> настоящего постановления), определяются как социальная норма площади жилого помещения для семьи </w:t>
      </w:r>
      <w:r>
        <w:lastRenderedPageBreak/>
        <w:t>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B54B4" w:rsidRDefault="007B54B4" w:rsidP="007B54B4">
      <w:pPr>
        <w:widowControl w:val="0"/>
        <w:autoSpaceDE w:val="0"/>
        <w:autoSpaceDN w:val="0"/>
        <w:adjustRightInd w:val="0"/>
        <w:ind w:firstLine="540"/>
        <w:jc w:val="both"/>
      </w:pPr>
      <w:bookmarkStart w:id="21" w:name="Par463"/>
      <w:bookmarkEnd w:id="21"/>
      <w: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7B54B4" w:rsidRDefault="007B54B4" w:rsidP="007B54B4">
      <w:pPr>
        <w:widowControl w:val="0"/>
        <w:autoSpaceDE w:val="0"/>
        <w:autoSpaceDN w:val="0"/>
        <w:adjustRightInd w:val="0"/>
        <w:ind w:firstLine="540"/>
        <w:jc w:val="both"/>
      </w:pPr>
      <w:r>
        <w:t>- с одиноко проживающих пенсионеров;</w:t>
      </w:r>
    </w:p>
    <w:p w:rsidR="007B54B4" w:rsidRDefault="007B54B4" w:rsidP="007B54B4">
      <w:pPr>
        <w:widowControl w:val="0"/>
        <w:autoSpaceDE w:val="0"/>
        <w:autoSpaceDN w:val="0"/>
        <w:adjustRightInd w:val="0"/>
        <w:ind w:firstLine="540"/>
        <w:jc w:val="both"/>
      </w:pPr>
      <w:r>
        <w:t>- с одиноко проживающих инвалидов;</w:t>
      </w:r>
    </w:p>
    <w:p w:rsidR="007B54B4" w:rsidRDefault="007B54B4" w:rsidP="007B54B4">
      <w:pPr>
        <w:widowControl w:val="0"/>
        <w:autoSpaceDE w:val="0"/>
        <w:autoSpaceDN w:val="0"/>
        <w:adjustRightInd w:val="0"/>
        <w:ind w:firstLine="540"/>
        <w:jc w:val="both"/>
      </w:pPr>
      <w:r>
        <w:t>- с детей-сирот в возрасте до 18 лет за площадь, принадлежащую им на праве собственности;</w:t>
      </w:r>
    </w:p>
    <w:p w:rsidR="007B54B4" w:rsidRDefault="007B54B4" w:rsidP="007B54B4">
      <w:pPr>
        <w:widowControl w:val="0"/>
        <w:autoSpaceDE w:val="0"/>
        <w:autoSpaceDN w:val="0"/>
        <w:adjustRightInd w:val="0"/>
        <w:ind w:firstLine="540"/>
        <w:jc w:val="both"/>
      </w:pPr>
      <w: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7B54B4" w:rsidRDefault="007B54B4" w:rsidP="007B54B4">
      <w:pPr>
        <w:widowControl w:val="0"/>
        <w:autoSpaceDE w:val="0"/>
        <w:autoSpaceDN w:val="0"/>
        <w:adjustRightInd w:val="0"/>
        <w:ind w:firstLine="540"/>
        <w:jc w:val="both"/>
      </w:pPr>
      <w:r>
        <w:t>- с семей, состоящих из пенсионеров и/или инвалидов;</w:t>
      </w:r>
    </w:p>
    <w:p w:rsidR="007B54B4" w:rsidRDefault="007B54B4" w:rsidP="007B54B4">
      <w:pPr>
        <w:widowControl w:val="0"/>
        <w:autoSpaceDE w:val="0"/>
        <w:autoSpaceDN w:val="0"/>
        <w:adjustRightInd w:val="0"/>
        <w:ind w:firstLine="540"/>
        <w:jc w:val="both"/>
      </w:pPr>
      <w:r>
        <w:t>- с семей, состоящих из пенсионеров и/или инвалидов и находящихся на их иждивении детей в возрасте до 16 лет;</w:t>
      </w:r>
    </w:p>
    <w:p w:rsidR="007B54B4" w:rsidRDefault="007B54B4" w:rsidP="007B54B4">
      <w:pPr>
        <w:widowControl w:val="0"/>
        <w:autoSpaceDE w:val="0"/>
        <w:autoSpaceDN w:val="0"/>
        <w:adjustRightInd w:val="0"/>
        <w:ind w:firstLine="540"/>
        <w:jc w:val="both"/>
      </w:pPr>
      <w:r>
        <w:t>- с одиноких граждан, проживающих в коммунальных квартирах;</w:t>
      </w:r>
    </w:p>
    <w:p w:rsidR="007B54B4" w:rsidRDefault="007B54B4" w:rsidP="007B54B4">
      <w:pPr>
        <w:widowControl w:val="0"/>
        <w:autoSpaceDE w:val="0"/>
        <w:autoSpaceDN w:val="0"/>
        <w:adjustRightInd w:val="0"/>
        <w:ind w:firstLine="540"/>
        <w:jc w:val="both"/>
      </w:pPr>
      <w:r>
        <w:t>- с собственников жилых помещений, оплачивающих услуги по содержанию и ремонту жилых помещений по фактической стоимости;</w:t>
      </w:r>
    </w:p>
    <w:p w:rsidR="007B54B4" w:rsidRDefault="007B54B4" w:rsidP="007B54B4">
      <w:pPr>
        <w:widowControl w:val="0"/>
        <w:autoSpaceDE w:val="0"/>
        <w:autoSpaceDN w:val="0"/>
        <w:adjustRightInd w:val="0"/>
        <w:ind w:firstLine="540"/>
        <w:jc w:val="both"/>
      </w:pPr>
      <w:r>
        <w:t>- с граждан, проживающих в аварийных домах или квартирах, признанных в установленном порядке непригодными для проживания;</w:t>
      </w:r>
    </w:p>
    <w:p w:rsidR="007B54B4" w:rsidRDefault="007B54B4" w:rsidP="007B54B4">
      <w:pPr>
        <w:widowControl w:val="0"/>
        <w:autoSpaceDE w:val="0"/>
        <w:autoSpaceDN w:val="0"/>
        <w:adjustRightInd w:val="0"/>
        <w:ind w:firstLine="540"/>
        <w:jc w:val="both"/>
      </w:pPr>
      <w:r>
        <w:t>- с граждан, имеющих право на дополнительную площадь, предоставленную им по состоянию здоровья, в пределах этой площади;</w:t>
      </w:r>
    </w:p>
    <w:p w:rsidR="007B54B4" w:rsidRDefault="007B54B4" w:rsidP="007B54B4">
      <w:pPr>
        <w:widowControl w:val="0"/>
        <w:autoSpaceDE w:val="0"/>
        <w:autoSpaceDN w:val="0"/>
        <w:adjustRightInd w:val="0"/>
        <w:ind w:firstLine="540"/>
        <w:jc w:val="both"/>
      </w:pPr>
      <w:r>
        <w:t>- с многодетных семей, проживающих в малоэтажных домах, принадлежащих на праве собственности городу Москве;</w:t>
      </w:r>
    </w:p>
    <w:p w:rsidR="007B54B4" w:rsidRDefault="007B54B4" w:rsidP="007B54B4">
      <w:pPr>
        <w:widowControl w:val="0"/>
        <w:autoSpaceDE w:val="0"/>
        <w:autoSpaceDN w:val="0"/>
        <w:adjustRightInd w:val="0"/>
        <w:ind w:firstLine="540"/>
        <w:jc w:val="both"/>
      </w:pPr>
      <w:r>
        <w:t>- с собственников жилых помещений, временно снятых с регистрационного учета в соответствии с правовыми актами Российской Федерации.</w:t>
      </w:r>
    </w:p>
    <w:p w:rsidR="007B54B4" w:rsidRDefault="007B54B4" w:rsidP="007B54B4">
      <w:pPr>
        <w:widowControl w:val="0"/>
        <w:autoSpaceDE w:val="0"/>
        <w:autoSpaceDN w:val="0"/>
        <w:adjustRightInd w:val="0"/>
        <w:ind w:firstLine="540"/>
        <w:jc w:val="both"/>
      </w:pPr>
      <w:hyperlink w:anchor="Par462" w:history="1">
        <w:r>
          <w:rPr>
            <w:rStyle w:val="a3"/>
            <w:u w:val="none"/>
          </w:rPr>
          <w:t>Абзацы первый</w:t>
        </w:r>
      </w:hyperlink>
      <w:r>
        <w:t xml:space="preserve">, </w:t>
      </w:r>
      <w:hyperlink w:anchor="Par463" w:history="1">
        <w:r>
          <w:rPr>
            <w:rStyle w:val="a3"/>
            <w:u w:val="none"/>
          </w:rPr>
          <w:t>второй</w:t>
        </w:r>
      </w:hyperlink>
      <w: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50" w:history="1">
        <w:r>
          <w:rPr>
            <w:rStyle w:val="a3"/>
            <w:u w:val="none"/>
          </w:rPr>
          <w:t>пунктом 9 примечаний</w:t>
        </w:r>
      </w:hyperlink>
      <w:r>
        <w:t xml:space="preserve"> к настоящему приложению, а также в случаях, указанных в </w:t>
      </w:r>
      <w:hyperlink w:anchor="Par451" w:history="1">
        <w:r>
          <w:rPr>
            <w:rStyle w:val="a3"/>
            <w:u w:val="none"/>
          </w:rPr>
          <w:t>пункте 10 примечаний</w:t>
        </w:r>
      </w:hyperlink>
      <w:r>
        <w:t xml:space="preserve"> к настоящему приложению.</w:t>
      </w:r>
    </w:p>
    <w:p w:rsidR="007B54B4" w:rsidRDefault="007B54B4" w:rsidP="007B54B4">
      <w:pPr>
        <w:widowControl w:val="0"/>
        <w:autoSpaceDE w:val="0"/>
        <w:autoSpaceDN w:val="0"/>
        <w:adjustRightInd w:val="0"/>
        <w:ind w:firstLine="540"/>
        <w:jc w:val="both"/>
      </w:pPr>
      <w: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r>
        <w:t>Действие приложения 8 распространяется на правоотношения, возникшие с 1 января 2014 года (</w:t>
      </w:r>
      <w:hyperlink r:id="rId26" w:history="1">
        <w:r>
          <w:rPr>
            <w:rStyle w:val="a3"/>
            <w:u w:val="none"/>
          </w:rPr>
          <w:t>пункт 10</w:t>
        </w:r>
      </w:hyperlink>
      <w:r>
        <w:t xml:space="preserve"> постановления Правительства Москвы от 10.09.2014 N 520-ПП).</w:t>
      </w: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jc w:val="right"/>
        <w:outlineLvl w:val="0"/>
      </w:pPr>
      <w:bookmarkStart w:id="22" w:name="Par486"/>
      <w:bookmarkEnd w:id="22"/>
      <w:r>
        <w:t>Приложение 8</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23" w:name="Par491"/>
      <w:bookmarkEnd w:id="23"/>
      <w:r>
        <w:rPr>
          <w:b/>
          <w:bCs/>
        </w:rPr>
        <w:t>ЦЕНЫ</w:t>
      </w:r>
    </w:p>
    <w:p w:rsidR="007B54B4" w:rsidRDefault="007B54B4" w:rsidP="007B54B4">
      <w:pPr>
        <w:widowControl w:val="0"/>
        <w:autoSpaceDE w:val="0"/>
        <w:autoSpaceDN w:val="0"/>
        <w:adjustRightInd w:val="0"/>
        <w:jc w:val="center"/>
        <w:rPr>
          <w:b/>
          <w:bCs/>
        </w:rPr>
      </w:pPr>
      <w:r>
        <w:rPr>
          <w:b/>
          <w:bCs/>
        </w:rPr>
        <w:t>ЗА СОДЕРЖАНИЕ И РЕМОНТ ЖИЛЫХ ПОМЕЩЕНИЙ ДЛЯ НАНИМАТЕЛЕЙ ЖИЛЫХ</w:t>
      </w:r>
    </w:p>
    <w:p w:rsidR="007B54B4" w:rsidRDefault="007B54B4" w:rsidP="007B54B4">
      <w:pPr>
        <w:widowControl w:val="0"/>
        <w:autoSpaceDE w:val="0"/>
        <w:autoSpaceDN w:val="0"/>
        <w:adjustRightInd w:val="0"/>
        <w:jc w:val="center"/>
        <w:rPr>
          <w:b/>
          <w:bCs/>
        </w:rPr>
      </w:pPr>
      <w:r>
        <w:rPr>
          <w:b/>
          <w:bCs/>
        </w:rPr>
        <w:t>ПОМЕЩЕНИЙ, ПРИНАДЛЕЖАЩИХ НА ПРАВЕ СОБСТВЕННОСТИ ГОРОДУ</w:t>
      </w:r>
    </w:p>
    <w:p w:rsidR="007B54B4" w:rsidRDefault="007B54B4" w:rsidP="007B54B4">
      <w:pPr>
        <w:widowControl w:val="0"/>
        <w:autoSpaceDE w:val="0"/>
        <w:autoSpaceDN w:val="0"/>
        <w:adjustRightInd w:val="0"/>
        <w:jc w:val="center"/>
        <w:rPr>
          <w:b/>
          <w:bCs/>
        </w:rPr>
      </w:pPr>
      <w:r>
        <w:rPr>
          <w:b/>
          <w:bCs/>
        </w:rPr>
        <w:lastRenderedPageBreak/>
        <w:t>МОСКВЕ И ПРЕДОСТАВЛЕННЫХ В ПОЛЬЗОВАНИЕ ПО ДОГОВОРУ</w:t>
      </w:r>
    </w:p>
    <w:p w:rsidR="007B54B4" w:rsidRDefault="007B54B4" w:rsidP="007B54B4">
      <w:pPr>
        <w:widowControl w:val="0"/>
        <w:autoSpaceDE w:val="0"/>
        <w:autoSpaceDN w:val="0"/>
        <w:adjustRightInd w:val="0"/>
        <w:jc w:val="center"/>
        <w:rPr>
          <w:b/>
          <w:bCs/>
        </w:rPr>
      </w:pPr>
      <w:r>
        <w:rPr>
          <w:b/>
          <w:bCs/>
        </w:rPr>
        <w:t>СОЦИАЛЬНОГО НАЙМА ЖИЛОГО ПОМЕЩЕНИЯ, ДОГОВОРУ НАЙМА</w:t>
      </w:r>
    </w:p>
    <w:p w:rsidR="007B54B4" w:rsidRDefault="007B54B4" w:rsidP="007B54B4">
      <w:pPr>
        <w:widowControl w:val="0"/>
        <w:autoSpaceDE w:val="0"/>
        <w:autoSpaceDN w:val="0"/>
        <w:adjustRightInd w:val="0"/>
        <w:jc w:val="center"/>
        <w:rPr>
          <w:b/>
          <w:bCs/>
        </w:rPr>
      </w:pPr>
      <w:r>
        <w:rPr>
          <w:b/>
          <w:bCs/>
        </w:rPr>
        <w:t>СПЕЦИАЛИЗИРОВАННОГО ЖИЛОГО ПОМЕЩЕНИЯ И ДОГОВОРУ НАЙМА ЖИЛОГО</w:t>
      </w:r>
    </w:p>
    <w:p w:rsidR="007B54B4" w:rsidRDefault="007B54B4" w:rsidP="007B54B4">
      <w:pPr>
        <w:widowControl w:val="0"/>
        <w:autoSpaceDE w:val="0"/>
        <w:autoSpaceDN w:val="0"/>
        <w:adjustRightInd w:val="0"/>
        <w:jc w:val="center"/>
        <w:rPr>
          <w:b/>
          <w:bCs/>
        </w:rPr>
      </w:pPr>
      <w:r>
        <w:rPr>
          <w:b/>
          <w:bCs/>
        </w:rPr>
        <w:t>ПОМЕЩЕНИЯ ЖИЛИЩНОГО ФОНДА КОММЕРЧЕСКОГО ИСПОЛЬЗОВАНИЯ;</w:t>
      </w:r>
    </w:p>
    <w:p w:rsidR="007B54B4" w:rsidRDefault="007B54B4" w:rsidP="007B54B4">
      <w:pPr>
        <w:widowControl w:val="0"/>
        <w:autoSpaceDE w:val="0"/>
        <w:autoSpaceDN w:val="0"/>
        <w:adjustRightInd w:val="0"/>
        <w:jc w:val="center"/>
        <w:rPr>
          <w:b/>
          <w:bCs/>
        </w:rPr>
      </w:pPr>
      <w:r>
        <w:rPr>
          <w:b/>
          <w:bCs/>
        </w:rPr>
        <w:t>ДЛЯ ГРАЖДАН - ПОЛЬЗОВАТЕЛЕЙ ЖИЛЫМИ ПОМЕЩЕНИЯМИ,</w:t>
      </w:r>
    </w:p>
    <w:p w:rsidR="007B54B4" w:rsidRDefault="007B54B4" w:rsidP="007B54B4">
      <w:pPr>
        <w:widowControl w:val="0"/>
        <w:autoSpaceDE w:val="0"/>
        <w:autoSpaceDN w:val="0"/>
        <w:adjustRightInd w:val="0"/>
        <w:jc w:val="center"/>
        <w:rPr>
          <w:b/>
          <w:bCs/>
        </w:rPr>
      </w:pPr>
      <w:r>
        <w:rPr>
          <w:b/>
          <w:bCs/>
        </w:rPr>
        <w:t>ПРИНАДЛЕЖАЩИМИ НА ПРАВЕ СОБСТВЕННОСТИ ГОРОДУ МОСКВЕ</w:t>
      </w:r>
    </w:p>
    <w:p w:rsidR="007B54B4" w:rsidRDefault="007B54B4" w:rsidP="007B54B4">
      <w:pPr>
        <w:widowControl w:val="0"/>
        <w:autoSpaceDE w:val="0"/>
        <w:autoSpaceDN w:val="0"/>
        <w:adjustRightInd w:val="0"/>
        <w:jc w:val="center"/>
        <w:rPr>
          <w:b/>
          <w:bCs/>
        </w:rPr>
      </w:pPr>
      <w:r>
        <w:rPr>
          <w:b/>
          <w:bCs/>
        </w:rPr>
        <w:t>И ПРЕДОСТАВЛЕННЫМИ В ПОЛЬЗОВАНИЕ</w:t>
      </w:r>
    </w:p>
    <w:p w:rsidR="007B54B4" w:rsidRDefault="007B54B4" w:rsidP="007B54B4">
      <w:pPr>
        <w:widowControl w:val="0"/>
        <w:autoSpaceDE w:val="0"/>
        <w:autoSpaceDN w:val="0"/>
        <w:adjustRightInd w:val="0"/>
        <w:jc w:val="center"/>
        <w:rPr>
          <w:b/>
          <w:bCs/>
        </w:rPr>
      </w:pPr>
      <w:r>
        <w:rPr>
          <w:b/>
          <w:bCs/>
        </w:rPr>
        <w:t>ПО ДОГОВОРУ БЕЗВОЗМЕЗДНОГО ПОЛЬЗОВАНИЯ;</w:t>
      </w:r>
    </w:p>
    <w:p w:rsidR="007B54B4" w:rsidRDefault="007B54B4" w:rsidP="007B54B4">
      <w:pPr>
        <w:widowControl w:val="0"/>
        <w:autoSpaceDE w:val="0"/>
        <w:autoSpaceDN w:val="0"/>
        <w:adjustRightInd w:val="0"/>
        <w:jc w:val="center"/>
        <w:rPr>
          <w:b/>
          <w:bCs/>
        </w:rPr>
      </w:pPr>
      <w:r>
        <w:rPr>
          <w:b/>
          <w:bCs/>
        </w:rPr>
        <w:t>ДЛЯ ГРАЖДАН - СОБСТВЕННИКОВ ЖИЛЫХ ПОМЕЩЕНИЙ</w:t>
      </w:r>
    </w:p>
    <w:p w:rsidR="007B54B4" w:rsidRDefault="007B54B4" w:rsidP="007B54B4">
      <w:pPr>
        <w:widowControl w:val="0"/>
        <w:autoSpaceDE w:val="0"/>
        <w:autoSpaceDN w:val="0"/>
        <w:adjustRightInd w:val="0"/>
        <w:jc w:val="center"/>
        <w:rPr>
          <w:b/>
          <w:bCs/>
        </w:rPr>
      </w:pPr>
      <w:r>
        <w:rPr>
          <w:b/>
          <w:bCs/>
        </w:rPr>
        <w:t>В МНОГОКВАРТИРНЫХ ДОМАХ, РАСПОЛОЖЕННЫХ НА ТЕРРИТОРИИ ГОРОДА</w:t>
      </w:r>
    </w:p>
    <w:p w:rsidR="007B54B4" w:rsidRDefault="007B54B4" w:rsidP="007B54B4">
      <w:pPr>
        <w:widowControl w:val="0"/>
        <w:autoSpaceDE w:val="0"/>
        <w:autoSpaceDN w:val="0"/>
        <w:adjustRightInd w:val="0"/>
        <w:jc w:val="center"/>
        <w:rPr>
          <w:b/>
          <w:bCs/>
        </w:rPr>
      </w:pPr>
      <w:r>
        <w:rPr>
          <w:b/>
          <w:bCs/>
        </w:rPr>
        <w:t>МОСКВЫ, ЕСЛИ НА ОБЩЕМ СОБРАНИИ СОБСТВЕННИКОВ ПОМЕЩЕНИЙ</w:t>
      </w:r>
    </w:p>
    <w:p w:rsidR="007B54B4" w:rsidRDefault="007B54B4" w:rsidP="007B54B4">
      <w:pPr>
        <w:widowControl w:val="0"/>
        <w:autoSpaceDE w:val="0"/>
        <w:autoSpaceDN w:val="0"/>
        <w:adjustRightInd w:val="0"/>
        <w:jc w:val="center"/>
        <w:rPr>
          <w:b/>
          <w:bCs/>
        </w:rPr>
      </w:pPr>
      <w:r>
        <w:rPr>
          <w:b/>
          <w:bCs/>
        </w:rPr>
        <w:t>МНОГОКВАРТИРНОГО ДОМА В УСТАНОВЛЕННОМ ПОРЯДКЕ НЕ ПРИНЯТО</w:t>
      </w:r>
    </w:p>
    <w:p w:rsidR="007B54B4" w:rsidRDefault="007B54B4" w:rsidP="007B54B4">
      <w:pPr>
        <w:widowControl w:val="0"/>
        <w:autoSpaceDE w:val="0"/>
        <w:autoSpaceDN w:val="0"/>
        <w:adjustRightInd w:val="0"/>
        <w:jc w:val="center"/>
        <w:rPr>
          <w:b/>
          <w:bCs/>
        </w:rPr>
      </w:pPr>
      <w:r>
        <w:rPr>
          <w:b/>
          <w:bCs/>
        </w:rPr>
        <w:t>РЕШЕНИЕ ОБ УСТАНОВЛЕНИИ РАЗМЕРА ПЛАТЫ ЗА СОДЕРЖАНИЕ И РЕМОНТ</w:t>
      </w:r>
    </w:p>
    <w:p w:rsidR="007B54B4" w:rsidRDefault="007B54B4" w:rsidP="007B54B4">
      <w:pPr>
        <w:widowControl w:val="0"/>
        <w:autoSpaceDE w:val="0"/>
        <w:autoSpaceDN w:val="0"/>
        <w:adjustRightInd w:val="0"/>
        <w:jc w:val="center"/>
        <w:rPr>
          <w:b/>
          <w:bCs/>
        </w:rPr>
      </w:pPr>
      <w:r>
        <w:rPr>
          <w:b/>
          <w:bCs/>
        </w:rPr>
        <w:t>ЖИЛЫХ ПОМЕЩЕНИЙ, ЗА ИСКЛЮЧЕНИЕМ НАСЕЛЕНИЯ, ПРОЖИВАЮЩЕГО</w:t>
      </w:r>
    </w:p>
    <w:p w:rsidR="007B54B4" w:rsidRDefault="007B54B4" w:rsidP="007B54B4">
      <w:pPr>
        <w:widowControl w:val="0"/>
        <w:autoSpaceDE w:val="0"/>
        <w:autoSpaceDN w:val="0"/>
        <w:adjustRightInd w:val="0"/>
        <w:jc w:val="center"/>
        <w:rPr>
          <w:b/>
          <w:bCs/>
        </w:rPr>
      </w:pPr>
      <w:r>
        <w:rPr>
          <w:b/>
          <w:bCs/>
        </w:rPr>
        <w:t>В ЖИЛЫХ ПОМЕЩЕНИЯХ, НАХОДЯЩИХСЯ В МУНИЦИПАЛЬНОЙ</w:t>
      </w:r>
    </w:p>
    <w:p w:rsidR="007B54B4" w:rsidRDefault="007B54B4" w:rsidP="007B54B4">
      <w:pPr>
        <w:widowControl w:val="0"/>
        <w:autoSpaceDE w:val="0"/>
        <w:autoSpaceDN w:val="0"/>
        <w:adjustRightInd w:val="0"/>
        <w:jc w:val="center"/>
        <w:rPr>
          <w:b/>
          <w:bCs/>
        </w:rPr>
      </w:pPr>
      <w:r>
        <w:rPr>
          <w:b/>
          <w:bCs/>
        </w:rPr>
        <w:t>СОБСТВЕННОСТИ И СОБСТВЕННОСТИ ГРАЖДАН,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 ОКРУГОВ ГОРОДА</w:t>
      </w:r>
    </w:p>
    <w:p w:rsidR="007B54B4" w:rsidRDefault="007B54B4" w:rsidP="007B54B4">
      <w:pPr>
        <w:widowControl w:val="0"/>
        <w:autoSpaceDE w:val="0"/>
        <w:autoSpaceDN w:val="0"/>
        <w:adjustRightInd w:val="0"/>
        <w:jc w:val="center"/>
        <w:rPr>
          <w:b/>
          <w:bCs/>
        </w:rPr>
      </w:pPr>
      <w:r>
        <w:rPr>
          <w:b/>
          <w:bCs/>
        </w:rPr>
        <w:t>МОСКВЫ (ЦЕНЫ ЗА СОДЕРЖАНИЕ И РЕМОНТ ЖИЛЫХ ПОМЕЩЕНИЙ)</w:t>
      </w:r>
    </w:p>
    <w:p w:rsidR="007B54B4" w:rsidRDefault="007B54B4" w:rsidP="007B54B4">
      <w:pPr>
        <w:widowControl w:val="0"/>
        <w:autoSpaceDE w:val="0"/>
        <w:autoSpaceDN w:val="0"/>
        <w:adjustRightInd w:val="0"/>
        <w:jc w:val="center"/>
      </w:pPr>
    </w:p>
    <w:p w:rsidR="007B54B4" w:rsidRDefault="007B54B4" w:rsidP="007B54B4">
      <w:pPr>
        <w:widowControl w:val="0"/>
        <w:autoSpaceDE w:val="0"/>
        <w:autoSpaceDN w:val="0"/>
        <w:adjustRightInd w:val="0"/>
        <w:jc w:val="center"/>
      </w:pPr>
      <w:r>
        <w:t xml:space="preserve">(в ред. </w:t>
      </w:r>
      <w:hyperlink r:id="rId27" w:history="1">
        <w:r>
          <w:rPr>
            <w:rStyle w:val="a3"/>
            <w:u w:val="none"/>
          </w:rPr>
          <w:t>постановления</w:t>
        </w:r>
      </w:hyperlink>
      <w:r>
        <w:t xml:space="preserve"> Правительства Москвы</w:t>
      </w:r>
    </w:p>
    <w:p w:rsidR="007B54B4" w:rsidRDefault="007B54B4" w:rsidP="007B54B4">
      <w:pPr>
        <w:widowControl w:val="0"/>
        <w:autoSpaceDE w:val="0"/>
        <w:autoSpaceDN w:val="0"/>
        <w:adjustRightInd w:val="0"/>
        <w:jc w:val="center"/>
      </w:pPr>
      <w:r>
        <w:t>от 10.09.2014 N 520-ПП)</w:t>
      </w:r>
    </w:p>
    <w:p w:rsidR="007B54B4" w:rsidRDefault="007B54B4" w:rsidP="007B54B4">
      <w:p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2970"/>
        <w:gridCol w:w="2310"/>
        <w:gridCol w:w="2310"/>
        <w:gridCol w:w="2310"/>
        <w:gridCol w:w="3061"/>
      </w:tblGrid>
      <w:tr w:rsidR="007B54B4" w:rsidTr="007B54B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bookmarkStart w:id="24" w:name="Par517"/>
            <w:bookmarkEnd w:id="24"/>
            <w:r>
              <w:t>N п/п</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домов</w:t>
            </w:r>
          </w:p>
        </w:tc>
        <w:tc>
          <w:tcPr>
            <w:tcW w:w="999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за содержание и ремонт жилых помещений</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97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4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(в рублях за 1 кв. м общей площади жилого помещения в месяц, с учетом НДС)</w:t>
            </w:r>
          </w:p>
        </w:tc>
        <w:tc>
          <w:tcPr>
            <w:tcW w:w="53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7B54B4" w:rsidTr="007B54B4">
        <w:tc>
          <w:tcPr>
            <w:tcW w:w="66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97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втором и последующих этажах дома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для жилых помещений, расположенных на первом этаже дома</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Многоквартирные дома: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17,84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24,53</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16,82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22,26</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с мусоропроводом</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14,52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без одного или более видов удобств или с износом 60 процентов и более, а также квартиры, признанные в установленном порядке непригодными для проживания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8,66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8,66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13,24</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Малоэтажные дома жилищного фонда города Москвы:</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без лифта, без мусоропровода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14,42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B54B4" w:rsidRDefault="007B54B4" w:rsidP="007B54B4">
      <w:pPr>
        <w:widowControl w:val="0"/>
        <w:autoSpaceDE w:val="0"/>
        <w:autoSpaceDN w:val="0"/>
        <w:adjustRightInd w:val="0"/>
        <w:ind w:firstLine="540"/>
        <w:jc w:val="both"/>
      </w:pPr>
      <w: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B54B4" w:rsidRDefault="007B54B4" w:rsidP="007B54B4">
      <w:pPr>
        <w:widowControl w:val="0"/>
        <w:autoSpaceDE w:val="0"/>
        <w:autoSpaceDN w:val="0"/>
        <w:adjustRightInd w:val="0"/>
        <w:ind w:firstLine="540"/>
        <w:jc w:val="both"/>
      </w:pPr>
      <w: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B54B4" w:rsidRDefault="007B54B4" w:rsidP="007B54B4">
      <w:pPr>
        <w:widowControl w:val="0"/>
        <w:autoSpaceDE w:val="0"/>
        <w:autoSpaceDN w:val="0"/>
        <w:adjustRightInd w:val="0"/>
        <w:ind w:firstLine="540"/>
        <w:jc w:val="both"/>
      </w:pPr>
      <w: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B54B4" w:rsidRDefault="007B54B4" w:rsidP="007B54B4">
      <w:pPr>
        <w:widowControl w:val="0"/>
        <w:autoSpaceDE w:val="0"/>
        <w:autoSpaceDN w:val="0"/>
        <w:adjustRightInd w:val="0"/>
        <w:ind w:firstLine="540"/>
        <w:jc w:val="both"/>
      </w:pPr>
      <w: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7B54B4" w:rsidRDefault="007B54B4" w:rsidP="007B54B4">
      <w:pPr>
        <w:widowControl w:val="0"/>
        <w:autoSpaceDE w:val="0"/>
        <w:autoSpaceDN w:val="0"/>
        <w:adjustRightInd w:val="0"/>
        <w:ind w:firstLine="540"/>
        <w:jc w:val="both"/>
      </w:pPr>
      <w:r>
        <w:t>7. Информация о расположении квартиры (этаже) принимается согласно экспликации на дом.</w:t>
      </w:r>
    </w:p>
    <w:p w:rsidR="007B54B4" w:rsidRDefault="007B54B4" w:rsidP="007B54B4">
      <w:pPr>
        <w:widowControl w:val="0"/>
        <w:autoSpaceDE w:val="0"/>
        <w:autoSpaceDN w:val="0"/>
        <w:adjustRightInd w:val="0"/>
        <w:ind w:firstLine="540"/>
        <w:jc w:val="both"/>
      </w:pPr>
      <w: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B54B4" w:rsidRDefault="007B54B4" w:rsidP="007B54B4">
      <w:pPr>
        <w:widowControl w:val="0"/>
        <w:autoSpaceDE w:val="0"/>
        <w:autoSpaceDN w:val="0"/>
        <w:adjustRightInd w:val="0"/>
        <w:ind w:firstLine="540"/>
        <w:jc w:val="both"/>
      </w:pPr>
      <w:bookmarkStart w:id="25" w:name="Par586"/>
      <w:bookmarkEnd w:id="25"/>
      <w: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27" w:history="1">
        <w:r>
          <w:rPr>
            <w:rStyle w:val="a3"/>
            <w:u w:val="none"/>
          </w:rPr>
          <w:t>пункт 1.2.3</w:t>
        </w:r>
      </w:hyperlink>
      <w: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7B54B4" w:rsidRDefault="007B54B4" w:rsidP="007B54B4">
      <w:pPr>
        <w:widowControl w:val="0"/>
        <w:autoSpaceDE w:val="0"/>
        <w:autoSpaceDN w:val="0"/>
        <w:adjustRightInd w:val="0"/>
        <w:ind w:firstLine="540"/>
        <w:jc w:val="both"/>
      </w:pPr>
      <w:bookmarkStart w:id="26" w:name="Par587"/>
      <w:bookmarkEnd w:id="26"/>
      <w:r>
        <w:t xml:space="preserve">10. Плата за содержание и ремонт жилых помещений с граждан - собственников жилых помещений в случае, если на общем собрании собственников помещений </w:t>
      </w:r>
      <w:r>
        <w:lastRenderedPageBreak/>
        <w:t>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B54B4" w:rsidRDefault="007B54B4" w:rsidP="007B54B4">
      <w:pPr>
        <w:widowControl w:val="0"/>
        <w:autoSpaceDE w:val="0"/>
        <w:autoSpaceDN w:val="0"/>
        <w:adjustRightInd w:val="0"/>
        <w:ind w:firstLine="540"/>
        <w:jc w:val="both"/>
      </w:pPr>
      <w: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7B54B4" w:rsidRDefault="007B54B4" w:rsidP="007B54B4">
      <w:pPr>
        <w:widowControl w:val="0"/>
        <w:autoSpaceDE w:val="0"/>
        <w:autoSpaceDN w:val="0"/>
        <w:adjustRightInd w:val="0"/>
        <w:ind w:firstLine="540"/>
        <w:jc w:val="both"/>
      </w:pPr>
      <w: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B54B4" w:rsidRDefault="007B54B4" w:rsidP="007B54B4">
      <w:pPr>
        <w:widowControl w:val="0"/>
        <w:autoSpaceDE w:val="0"/>
        <w:autoSpaceDN w:val="0"/>
        <w:adjustRightInd w:val="0"/>
        <w:ind w:firstLine="540"/>
        <w:jc w:val="both"/>
      </w:pPr>
      <w: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28" w:history="1">
        <w:r>
          <w:rPr>
            <w:rStyle w:val="a3"/>
            <w:u w:val="none"/>
          </w:rPr>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B54B4" w:rsidRDefault="007B54B4" w:rsidP="007B54B4">
      <w:pPr>
        <w:widowControl w:val="0"/>
        <w:autoSpaceDE w:val="0"/>
        <w:autoSpaceDN w:val="0"/>
        <w:adjustRightInd w:val="0"/>
        <w:ind w:firstLine="540"/>
        <w:jc w:val="both"/>
      </w:pPr>
      <w:r>
        <w:t xml:space="preserve">13. Цены за содержание и ремонт жилых помещений, указанные в </w:t>
      </w:r>
      <w:hyperlink w:anchor="Par517" w:history="1">
        <w:r>
          <w:rPr>
            <w:rStyle w:val="a3"/>
            <w:u w:val="none"/>
          </w:rPr>
          <w:t>графах 5</w:t>
        </w:r>
      </w:hyperlink>
      <w:r>
        <w:t xml:space="preserve"> и </w:t>
      </w:r>
      <w:hyperlink w:anchor="Par517" w:history="1">
        <w:r>
          <w:rPr>
            <w:rStyle w:val="a3"/>
            <w:u w:val="none"/>
          </w:rPr>
          <w:t>6</w:t>
        </w:r>
      </w:hyperlink>
      <w: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29" w:history="1">
        <w:r>
          <w:rPr>
            <w:rStyle w:val="a3"/>
            <w:u w:val="none"/>
          </w:rPr>
          <w:t>кодексом</w:t>
        </w:r>
      </w:hyperlink>
      <w:r>
        <w:t xml:space="preserve"> Российской Федерации.</w:t>
      </w:r>
    </w:p>
    <w:p w:rsidR="007B54B4" w:rsidRDefault="007B54B4" w:rsidP="007B54B4">
      <w:pPr>
        <w:widowControl w:val="0"/>
        <w:autoSpaceDE w:val="0"/>
        <w:autoSpaceDN w:val="0"/>
        <w:adjustRightInd w:val="0"/>
        <w:ind w:firstLine="540"/>
        <w:jc w:val="both"/>
      </w:pPr>
      <w: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7B54B4" w:rsidRDefault="007B54B4" w:rsidP="007B54B4">
      <w:pPr>
        <w:widowControl w:val="0"/>
        <w:autoSpaceDE w:val="0"/>
        <w:autoSpaceDN w:val="0"/>
        <w:adjustRightInd w:val="0"/>
        <w:ind w:firstLine="540"/>
        <w:jc w:val="both"/>
      </w:pPr>
      <w:r>
        <w:t>- для одиноко проживающего гражданина - 33 квадратных метра общей площади жилого помещения;</w:t>
      </w:r>
    </w:p>
    <w:p w:rsidR="007B54B4" w:rsidRDefault="007B54B4" w:rsidP="007B54B4">
      <w:pPr>
        <w:widowControl w:val="0"/>
        <w:autoSpaceDE w:val="0"/>
        <w:autoSpaceDN w:val="0"/>
        <w:adjustRightInd w:val="0"/>
        <w:ind w:firstLine="540"/>
        <w:jc w:val="both"/>
      </w:pPr>
      <w:r>
        <w:t>- для семьи, состоящей из двух человек, - 42 квадратных метра общей площади жилого помещения;</w:t>
      </w:r>
    </w:p>
    <w:p w:rsidR="007B54B4" w:rsidRDefault="007B54B4" w:rsidP="007B54B4">
      <w:pPr>
        <w:widowControl w:val="0"/>
        <w:autoSpaceDE w:val="0"/>
        <w:autoSpaceDN w:val="0"/>
        <w:adjustRightInd w:val="0"/>
        <w:ind w:firstLine="540"/>
        <w:jc w:val="both"/>
      </w:pPr>
      <w:r>
        <w:t>- для семьи, состоящей из трех и более человек, - 18 квадратных метров общей площади жилого помещения на каждого члена семьи.</w:t>
      </w:r>
    </w:p>
    <w:p w:rsidR="007B54B4" w:rsidRDefault="007B54B4" w:rsidP="007B54B4">
      <w:pPr>
        <w:widowControl w:val="0"/>
        <w:autoSpaceDE w:val="0"/>
        <w:autoSpaceDN w:val="0"/>
        <w:adjustRightInd w:val="0"/>
        <w:ind w:firstLine="540"/>
        <w:jc w:val="both"/>
      </w:pPr>
      <w:bookmarkStart w:id="27" w:name="Par598"/>
      <w:bookmarkEnd w:id="27"/>
      <w: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27" w:history="1">
        <w:r>
          <w:rPr>
            <w:rStyle w:val="a3"/>
            <w:u w:val="none"/>
          </w:rPr>
          <w:t>пункт 1.2.3</w:t>
        </w:r>
      </w:hyperlink>
      <w:r>
        <w:t xml:space="preserve"> настоящего постановления), определяются как социальная норма площади жилого помещения для семьи </w:t>
      </w:r>
      <w:r>
        <w:lastRenderedPageBreak/>
        <w:t>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B54B4" w:rsidRDefault="007B54B4" w:rsidP="007B54B4">
      <w:pPr>
        <w:widowControl w:val="0"/>
        <w:autoSpaceDE w:val="0"/>
        <w:autoSpaceDN w:val="0"/>
        <w:adjustRightInd w:val="0"/>
        <w:ind w:firstLine="540"/>
        <w:jc w:val="both"/>
      </w:pPr>
      <w:bookmarkStart w:id="28" w:name="Par599"/>
      <w:bookmarkEnd w:id="28"/>
      <w: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7B54B4" w:rsidRDefault="007B54B4" w:rsidP="007B54B4">
      <w:pPr>
        <w:widowControl w:val="0"/>
        <w:autoSpaceDE w:val="0"/>
        <w:autoSpaceDN w:val="0"/>
        <w:adjustRightInd w:val="0"/>
        <w:ind w:firstLine="540"/>
        <w:jc w:val="both"/>
      </w:pPr>
      <w:r>
        <w:t>- с одиноко проживающих пенсионеров;</w:t>
      </w:r>
    </w:p>
    <w:p w:rsidR="007B54B4" w:rsidRDefault="007B54B4" w:rsidP="007B54B4">
      <w:pPr>
        <w:widowControl w:val="0"/>
        <w:autoSpaceDE w:val="0"/>
        <w:autoSpaceDN w:val="0"/>
        <w:adjustRightInd w:val="0"/>
        <w:ind w:firstLine="540"/>
        <w:jc w:val="both"/>
      </w:pPr>
      <w:r>
        <w:t>- с одиноко проживающих инвалидов;</w:t>
      </w:r>
    </w:p>
    <w:p w:rsidR="007B54B4" w:rsidRDefault="007B54B4" w:rsidP="007B54B4">
      <w:pPr>
        <w:widowControl w:val="0"/>
        <w:autoSpaceDE w:val="0"/>
        <w:autoSpaceDN w:val="0"/>
        <w:adjustRightInd w:val="0"/>
        <w:ind w:firstLine="540"/>
        <w:jc w:val="both"/>
      </w:pPr>
      <w:r>
        <w:t>- с детей-сирот в возрасте до 18 лет за площадь, принадлежащую им на праве собственности;</w:t>
      </w:r>
    </w:p>
    <w:p w:rsidR="007B54B4" w:rsidRDefault="007B54B4" w:rsidP="007B54B4">
      <w:pPr>
        <w:widowControl w:val="0"/>
        <w:autoSpaceDE w:val="0"/>
        <w:autoSpaceDN w:val="0"/>
        <w:adjustRightInd w:val="0"/>
        <w:ind w:firstLine="540"/>
        <w:jc w:val="both"/>
      </w:pPr>
      <w: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7B54B4" w:rsidRDefault="007B54B4" w:rsidP="007B54B4">
      <w:pPr>
        <w:widowControl w:val="0"/>
        <w:autoSpaceDE w:val="0"/>
        <w:autoSpaceDN w:val="0"/>
        <w:adjustRightInd w:val="0"/>
        <w:ind w:firstLine="540"/>
        <w:jc w:val="both"/>
      </w:pPr>
      <w:r>
        <w:t>- с семей, состоящих из пенсионеров и/или инвалидов;</w:t>
      </w:r>
    </w:p>
    <w:p w:rsidR="007B54B4" w:rsidRDefault="007B54B4" w:rsidP="007B54B4">
      <w:pPr>
        <w:widowControl w:val="0"/>
        <w:autoSpaceDE w:val="0"/>
        <w:autoSpaceDN w:val="0"/>
        <w:adjustRightInd w:val="0"/>
        <w:ind w:firstLine="540"/>
        <w:jc w:val="both"/>
      </w:pPr>
      <w:r>
        <w:t>- с семей, состоящих из пенсионеров и/или инвалидов и находящихся на их иждивении детей в возрасте до 16 лет;</w:t>
      </w:r>
    </w:p>
    <w:p w:rsidR="007B54B4" w:rsidRDefault="007B54B4" w:rsidP="007B54B4">
      <w:pPr>
        <w:widowControl w:val="0"/>
        <w:autoSpaceDE w:val="0"/>
        <w:autoSpaceDN w:val="0"/>
        <w:adjustRightInd w:val="0"/>
        <w:ind w:firstLine="540"/>
        <w:jc w:val="both"/>
      </w:pPr>
      <w:r>
        <w:t>- с одиноких граждан, проживающих в коммунальных квартирах;</w:t>
      </w:r>
    </w:p>
    <w:p w:rsidR="007B54B4" w:rsidRDefault="007B54B4" w:rsidP="007B54B4">
      <w:pPr>
        <w:widowControl w:val="0"/>
        <w:autoSpaceDE w:val="0"/>
        <w:autoSpaceDN w:val="0"/>
        <w:adjustRightInd w:val="0"/>
        <w:ind w:firstLine="540"/>
        <w:jc w:val="both"/>
      </w:pPr>
      <w:r>
        <w:t>- с собственников жилых помещений, оплачивающих услуги по содержанию и ремонту жилых помещений по фактической стоимости;</w:t>
      </w:r>
    </w:p>
    <w:p w:rsidR="007B54B4" w:rsidRDefault="007B54B4" w:rsidP="007B54B4">
      <w:pPr>
        <w:widowControl w:val="0"/>
        <w:autoSpaceDE w:val="0"/>
        <w:autoSpaceDN w:val="0"/>
        <w:adjustRightInd w:val="0"/>
        <w:ind w:firstLine="540"/>
        <w:jc w:val="both"/>
      </w:pPr>
      <w:r>
        <w:t>- с граждан, проживающих в аварийных домах или квартирах, признанных в установленном порядке непригодными для проживания;</w:t>
      </w:r>
    </w:p>
    <w:p w:rsidR="007B54B4" w:rsidRDefault="007B54B4" w:rsidP="007B54B4">
      <w:pPr>
        <w:widowControl w:val="0"/>
        <w:autoSpaceDE w:val="0"/>
        <w:autoSpaceDN w:val="0"/>
        <w:adjustRightInd w:val="0"/>
        <w:ind w:firstLine="540"/>
        <w:jc w:val="both"/>
      </w:pPr>
      <w:r>
        <w:t>- с граждан, имеющих право на дополнительную площадь, предоставленную им по состоянию здоровья, в пределах этой площади;</w:t>
      </w:r>
    </w:p>
    <w:p w:rsidR="007B54B4" w:rsidRDefault="007B54B4" w:rsidP="007B54B4">
      <w:pPr>
        <w:widowControl w:val="0"/>
        <w:autoSpaceDE w:val="0"/>
        <w:autoSpaceDN w:val="0"/>
        <w:adjustRightInd w:val="0"/>
        <w:ind w:firstLine="540"/>
        <w:jc w:val="both"/>
      </w:pPr>
      <w:r>
        <w:t>- с многодетных семей, проживающих в малоэтажных домах, принадлежащих на праве собственности городу Москве;</w:t>
      </w:r>
    </w:p>
    <w:p w:rsidR="007B54B4" w:rsidRDefault="007B54B4" w:rsidP="007B54B4">
      <w:pPr>
        <w:widowControl w:val="0"/>
        <w:autoSpaceDE w:val="0"/>
        <w:autoSpaceDN w:val="0"/>
        <w:adjustRightInd w:val="0"/>
        <w:ind w:firstLine="540"/>
        <w:jc w:val="both"/>
      </w:pPr>
      <w:r>
        <w:t>- с собственников жилых помещений, временно снятых с регистрационного учета в соответствии с правовыми актами Российской Федерации.</w:t>
      </w:r>
    </w:p>
    <w:p w:rsidR="007B54B4" w:rsidRDefault="007B54B4" w:rsidP="007B54B4">
      <w:pPr>
        <w:widowControl w:val="0"/>
        <w:autoSpaceDE w:val="0"/>
        <w:autoSpaceDN w:val="0"/>
        <w:adjustRightInd w:val="0"/>
        <w:ind w:firstLine="540"/>
        <w:jc w:val="both"/>
      </w:pPr>
      <w:hyperlink w:anchor="Par598" w:history="1">
        <w:r>
          <w:rPr>
            <w:rStyle w:val="a3"/>
            <w:u w:val="none"/>
          </w:rPr>
          <w:t>Абзацы первый</w:t>
        </w:r>
      </w:hyperlink>
      <w:r>
        <w:t xml:space="preserve">, </w:t>
      </w:r>
      <w:hyperlink w:anchor="Par599" w:history="1">
        <w:r>
          <w:rPr>
            <w:rStyle w:val="a3"/>
            <w:u w:val="none"/>
          </w:rPr>
          <w:t>второй</w:t>
        </w:r>
      </w:hyperlink>
      <w: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586" w:history="1">
        <w:r>
          <w:rPr>
            <w:rStyle w:val="a3"/>
            <w:u w:val="none"/>
          </w:rPr>
          <w:t>пунктом 9 примечаний</w:t>
        </w:r>
      </w:hyperlink>
      <w:r>
        <w:t xml:space="preserve"> к настоящему приложению, а также в случаях, указанных в </w:t>
      </w:r>
      <w:hyperlink w:anchor="Par587" w:history="1">
        <w:r>
          <w:rPr>
            <w:rStyle w:val="a3"/>
            <w:u w:val="none"/>
          </w:rPr>
          <w:t>пункте 10 примечаний</w:t>
        </w:r>
      </w:hyperlink>
      <w:r>
        <w:t xml:space="preserve"> к настоящему приложению.</w:t>
      </w:r>
    </w:p>
    <w:p w:rsidR="007B54B4" w:rsidRDefault="007B54B4" w:rsidP="007B54B4">
      <w:pPr>
        <w:widowControl w:val="0"/>
        <w:autoSpaceDE w:val="0"/>
        <w:autoSpaceDN w:val="0"/>
        <w:adjustRightInd w:val="0"/>
        <w:ind w:firstLine="540"/>
        <w:jc w:val="both"/>
      </w:pPr>
      <w: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29" w:name="Par619"/>
      <w:bookmarkEnd w:id="29"/>
      <w:r>
        <w:t>Приложение 9</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30" w:name="Par624"/>
      <w:bookmarkEnd w:id="30"/>
      <w:r>
        <w:rPr>
          <w:b/>
          <w:bCs/>
        </w:rPr>
        <w:t>ЦЕНЫ</w:t>
      </w:r>
    </w:p>
    <w:p w:rsidR="007B54B4" w:rsidRDefault="007B54B4" w:rsidP="007B54B4">
      <w:pPr>
        <w:widowControl w:val="0"/>
        <w:autoSpaceDE w:val="0"/>
        <w:autoSpaceDN w:val="0"/>
        <w:adjustRightInd w:val="0"/>
        <w:jc w:val="center"/>
        <w:rPr>
          <w:b/>
          <w:bCs/>
        </w:rPr>
      </w:pPr>
      <w:r>
        <w:rPr>
          <w:b/>
          <w:bCs/>
        </w:rPr>
        <w:t>ЗА СОДЕРЖАНИЕ И РЕМОНТ ЖИЛЫХ ПОМЕЩЕНИЙ ДЛЯ НАНИМАТЕЛЕЙ ЖИЛЫХ</w:t>
      </w:r>
    </w:p>
    <w:p w:rsidR="007B54B4" w:rsidRDefault="007B54B4" w:rsidP="007B54B4">
      <w:pPr>
        <w:widowControl w:val="0"/>
        <w:autoSpaceDE w:val="0"/>
        <w:autoSpaceDN w:val="0"/>
        <w:adjustRightInd w:val="0"/>
        <w:jc w:val="center"/>
        <w:rPr>
          <w:b/>
          <w:bCs/>
        </w:rPr>
      </w:pPr>
      <w:r>
        <w:rPr>
          <w:b/>
          <w:bCs/>
        </w:rPr>
        <w:t>ПОМЕЩЕНИЙ, ПРИНАДЛЕЖАЩИХ НА ПРАВЕ СОБСТВЕННОСТИ ГОРОДУ</w:t>
      </w:r>
    </w:p>
    <w:p w:rsidR="007B54B4" w:rsidRDefault="007B54B4" w:rsidP="007B54B4">
      <w:pPr>
        <w:widowControl w:val="0"/>
        <w:autoSpaceDE w:val="0"/>
        <w:autoSpaceDN w:val="0"/>
        <w:adjustRightInd w:val="0"/>
        <w:jc w:val="center"/>
        <w:rPr>
          <w:b/>
          <w:bCs/>
        </w:rPr>
      </w:pPr>
      <w:r>
        <w:rPr>
          <w:b/>
          <w:bCs/>
        </w:rPr>
        <w:t>МОСКВЕ И ПРЕДОСТАВЛЕННЫХ В ПОЛЬЗОВАНИЕ ПО ДОГОВОРУ НАЙМА</w:t>
      </w:r>
    </w:p>
    <w:p w:rsidR="007B54B4" w:rsidRDefault="007B54B4" w:rsidP="007B54B4">
      <w:pPr>
        <w:widowControl w:val="0"/>
        <w:autoSpaceDE w:val="0"/>
        <w:autoSpaceDN w:val="0"/>
        <w:adjustRightInd w:val="0"/>
        <w:jc w:val="center"/>
        <w:rPr>
          <w:b/>
          <w:bCs/>
        </w:rPr>
      </w:pPr>
      <w:r>
        <w:rPr>
          <w:b/>
          <w:bCs/>
        </w:rPr>
        <w:t>ЖИЛОГО ПОМЕЩЕНИЯ В БЕЗДОТАЦИОННЫХ ДОМАХ ЖИЛИЩНОГО ФОНДА</w:t>
      </w:r>
    </w:p>
    <w:p w:rsidR="007B54B4" w:rsidRDefault="007B54B4" w:rsidP="007B54B4">
      <w:pPr>
        <w:widowControl w:val="0"/>
        <w:autoSpaceDE w:val="0"/>
        <w:autoSpaceDN w:val="0"/>
        <w:adjustRightInd w:val="0"/>
        <w:jc w:val="center"/>
        <w:rPr>
          <w:b/>
          <w:bCs/>
        </w:rPr>
      </w:pPr>
      <w:r>
        <w:rPr>
          <w:b/>
          <w:bCs/>
        </w:rPr>
        <w:lastRenderedPageBreak/>
        <w:t>ГОРОДА МОСКВЫ (ЦЕНЫ ЗА СОДЕРЖАНИЕ И РЕМОНТ ЖИЛЫХ ПОМЕЩЕНИЙ</w:t>
      </w:r>
    </w:p>
    <w:p w:rsidR="007B54B4" w:rsidRDefault="007B54B4" w:rsidP="007B54B4">
      <w:pPr>
        <w:widowControl w:val="0"/>
        <w:autoSpaceDE w:val="0"/>
        <w:autoSpaceDN w:val="0"/>
        <w:adjustRightInd w:val="0"/>
        <w:jc w:val="center"/>
        <w:rPr>
          <w:b/>
          <w:bCs/>
        </w:rPr>
      </w:pPr>
      <w:r>
        <w:rPr>
          <w:b/>
          <w:bCs/>
        </w:rPr>
        <w:t>В БЕЗДОТАЦИОННЫХ ДОМАХ)</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5940"/>
        <w:gridCol w:w="5445"/>
      </w:tblGrid>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расположенные на территории города Москвы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41,81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расположенные за пределами территории города Москвы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50,40</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средств производят содержание и текущий ремонт жилого помещения, внутриквартирного инженерного оборудования.</w:t>
      </w:r>
    </w:p>
    <w:p w:rsidR="007B54B4" w:rsidRDefault="007B54B4" w:rsidP="007B54B4">
      <w:pPr>
        <w:widowControl w:val="0"/>
        <w:autoSpaceDE w:val="0"/>
        <w:autoSpaceDN w:val="0"/>
        <w:adjustRightInd w:val="0"/>
        <w:ind w:firstLine="540"/>
        <w:jc w:val="both"/>
      </w:pPr>
      <w: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1" w:name="Par654"/>
      <w:bookmarkEnd w:id="31"/>
      <w:r>
        <w:t>Приложение 10</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32" w:name="Par659"/>
      <w:bookmarkEnd w:id="32"/>
      <w:r>
        <w:rPr>
          <w:b/>
          <w:bCs/>
        </w:rPr>
        <w:t>ЦЕНЫ</w:t>
      </w:r>
    </w:p>
    <w:p w:rsidR="007B54B4" w:rsidRDefault="007B54B4" w:rsidP="007B54B4">
      <w:pPr>
        <w:widowControl w:val="0"/>
        <w:autoSpaceDE w:val="0"/>
        <w:autoSpaceDN w:val="0"/>
        <w:adjustRightInd w:val="0"/>
        <w:jc w:val="center"/>
        <w:rPr>
          <w:b/>
          <w:bCs/>
        </w:rPr>
      </w:pPr>
      <w:r>
        <w:rPr>
          <w:b/>
          <w:bCs/>
        </w:rPr>
        <w:t>ЗА СОДЕРЖАНИЕ И РЕМОНТ ЖИЛЫХ ПОМЕЩЕНИЙ ДЛЯ НАНИМАТЕЛЕЙ ЖИЛЫХ</w:t>
      </w:r>
    </w:p>
    <w:p w:rsidR="007B54B4" w:rsidRDefault="007B54B4" w:rsidP="007B54B4">
      <w:pPr>
        <w:widowControl w:val="0"/>
        <w:autoSpaceDE w:val="0"/>
        <w:autoSpaceDN w:val="0"/>
        <w:adjustRightInd w:val="0"/>
        <w:jc w:val="center"/>
        <w:rPr>
          <w:b/>
          <w:bCs/>
        </w:rPr>
      </w:pPr>
      <w:r>
        <w:rPr>
          <w:b/>
          <w:bCs/>
        </w:rPr>
        <w:t>ПОМЕЩЕНИЙ, ПРИНАДЛЕЖАЩИХ НА ПРАВЕ СОБСТВЕННОСТИ ГОРОДУ</w:t>
      </w:r>
    </w:p>
    <w:p w:rsidR="007B54B4" w:rsidRDefault="007B54B4" w:rsidP="007B54B4">
      <w:pPr>
        <w:widowControl w:val="0"/>
        <w:autoSpaceDE w:val="0"/>
        <w:autoSpaceDN w:val="0"/>
        <w:adjustRightInd w:val="0"/>
        <w:jc w:val="center"/>
        <w:rPr>
          <w:b/>
          <w:bCs/>
        </w:rPr>
      </w:pPr>
      <w:r>
        <w:rPr>
          <w:b/>
          <w:bCs/>
        </w:rPr>
        <w:t>МОСКВЕ И ПРЕДОСТАВЛЕННЫХ В ПОЛЬЗОВАНИЕ ПО ДОГОВОРУ НАЙМА</w:t>
      </w:r>
    </w:p>
    <w:p w:rsidR="007B54B4" w:rsidRDefault="007B54B4" w:rsidP="007B54B4">
      <w:pPr>
        <w:widowControl w:val="0"/>
        <w:autoSpaceDE w:val="0"/>
        <w:autoSpaceDN w:val="0"/>
        <w:adjustRightInd w:val="0"/>
        <w:jc w:val="center"/>
        <w:rPr>
          <w:b/>
          <w:bCs/>
        </w:rPr>
      </w:pPr>
      <w:r>
        <w:rPr>
          <w:b/>
          <w:bCs/>
        </w:rPr>
        <w:t>ЖИЛОГО ПОМЕЩЕНИЯ В БЕЗДОТАЦИОННЫХ ДОМАХ ЖИЛИЩНОГО ФОНДА</w:t>
      </w:r>
    </w:p>
    <w:p w:rsidR="007B54B4" w:rsidRDefault="007B54B4" w:rsidP="007B54B4">
      <w:pPr>
        <w:widowControl w:val="0"/>
        <w:autoSpaceDE w:val="0"/>
        <w:autoSpaceDN w:val="0"/>
        <w:adjustRightInd w:val="0"/>
        <w:jc w:val="center"/>
        <w:rPr>
          <w:b/>
          <w:bCs/>
        </w:rPr>
      </w:pPr>
      <w:r>
        <w:rPr>
          <w:b/>
          <w:bCs/>
        </w:rPr>
        <w:t>ГОРОДА МОСКВЫ (ЦЕНЫ ЗА СОДЕРЖАНИЕ И РЕМОНТ ЖИЛЫХ ПОМЕЩЕНИЙ</w:t>
      </w:r>
    </w:p>
    <w:p w:rsidR="007B54B4" w:rsidRDefault="007B54B4" w:rsidP="007B54B4">
      <w:pPr>
        <w:widowControl w:val="0"/>
        <w:autoSpaceDE w:val="0"/>
        <w:autoSpaceDN w:val="0"/>
        <w:adjustRightInd w:val="0"/>
        <w:jc w:val="center"/>
        <w:rPr>
          <w:b/>
          <w:bCs/>
        </w:rPr>
      </w:pPr>
      <w:r>
        <w:rPr>
          <w:b/>
          <w:bCs/>
        </w:rPr>
        <w:t>В БЕЗДОТАЦИОННЫХ ДОМАХ)</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5940"/>
        <w:gridCol w:w="5445"/>
      </w:tblGrid>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Категории многоквартирных домов</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расположенные на территории города Москвы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46,33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со всеми удобствами, с лифтом и мусоропроводом, расположенные за пределами территории города Москвы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55,84</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54B4" w:rsidRDefault="007B54B4" w:rsidP="007B54B4">
      <w:pPr>
        <w:widowControl w:val="0"/>
        <w:autoSpaceDE w:val="0"/>
        <w:autoSpaceDN w:val="0"/>
        <w:adjustRightInd w:val="0"/>
        <w:ind w:firstLine="540"/>
        <w:jc w:val="both"/>
      </w:pPr>
      <w: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54B4" w:rsidRDefault="007B54B4" w:rsidP="007B54B4">
      <w:pPr>
        <w:widowControl w:val="0"/>
        <w:autoSpaceDE w:val="0"/>
        <w:autoSpaceDN w:val="0"/>
        <w:adjustRightInd w:val="0"/>
        <w:ind w:firstLine="540"/>
        <w:jc w:val="both"/>
      </w:pPr>
      <w:r>
        <w:t>Площади летних помещений (лоджии, балконы, террасы) в оплачиваемую общую площадь квартиры не включаются.</w:t>
      </w:r>
    </w:p>
    <w:p w:rsidR="007B54B4" w:rsidRDefault="007B54B4" w:rsidP="007B54B4">
      <w:pPr>
        <w:widowControl w:val="0"/>
        <w:autoSpaceDE w:val="0"/>
        <w:autoSpaceDN w:val="0"/>
        <w:adjustRightInd w:val="0"/>
        <w:ind w:firstLine="540"/>
        <w:jc w:val="both"/>
      </w:pPr>
      <w: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7B54B4" w:rsidRDefault="007B54B4" w:rsidP="007B54B4">
      <w:pPr>
        <w:widowControl w:val="0"/>
        <w:autoSpaceDE w:val="0"/>
        <w:autoSpaceDN w:val="0"/>
        <w:adjustRightInd w:val="0"/>
        <w:ind w:firstLine="540"/>
        <w:jc w:val="both"/>
      </w:pPr>
      <w: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3" w:name="Par689"/>
      <w:bookmarkEnd w:id="33"/>
      <w:r>
        <w:t>Приложение 11</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34" w:name="Par694"/>
      <w:bookmarkEnd w:id="34"/>
      <w:r>
        <w:rPr>
          <w:b/>
          <w:bCs/>
        </w:rPr>
        <w:t>ТАРИФЫ</w:t>
      </w:r>
    </w:p>
    <w:p w:rsidR="007B54B4" w:rsidRDefault="007B54B4" w:rsidP="007B54B4">
      <w:pPr>
        <w:widowControl w:val="0"/>
        <w:autoSpaceDE w:val="0"/>
        <w:autoSpaceDN w:val="0"/>
        <w:adjustRightInd w:val="0"/>
        <w:jc w:val="center"/>
        <w:rPr>
          <w:b/>
          <w:bCs/>
        </w:rPr>
      </w:pPr>
      <w:r>
        <w:rPr>
          <w:b/>
          <w:bCs/>
        </w:rPr>
        <w:t>НА ХОЛОДНУЮ ВОДУ И ВОДООТВЕДЕНИЕ ДЛЯ НАСЕЛЕНИЯ ГОРОДА</w:t>
      </w:r>
    </w:p>
    <w:p w:rsidR="007B54B4" w:rsidRDefault="007B54B4" w:rsidP="007B54B4">
      <w:pPr>
        <w:widowControl w:val="0"/>
        <w:autoSpaceDE w:val="0"/>
        <w:autoSpaceDN w:val="0"/>
        <w:adjustRightInd w:val="0"/>
        <w:jc w:val="center"/>
        <w:rPr>
          <w:b/>
          <w:bCs/>
        </w:rPr>
      </w:pPr>
      <w:r>
        <w:rPr>
          <w:b/>
          <w:bCs/>
        </w:rPr>
        <w:t>МОСКВЫ, ЗА ИСКЛЮЧЕНИЕМ НАСЕЛЕНИЯ, ПРОЖИВАЮЩЕГО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 ОКРУГОВ</w:t>
      </w:r>
    </w:p>
    <w:p w:rsidR="007B54B4" w:rsidRDefault="007B54B4" w:rsidP="007B54B4">
      <w:pPr>
        <w:widowControl w:val="0"/>
        <w:autoSpaceDE w:val="0"/>
        <w:autoSpaceDN w:val="0"/>
        <w:adjustRightInd w:val="0"/>
        <w:jc w:val="center"/>
        <w:rPr>
          <w:b/>
          <w:bCs/>
        </w:rPr>
      </w:pPr>
      <w:r>
        <w:rPr>
          <w:b/>
          <w:bCs/>
        </w:rPr>
        <w:t>ГОРОДА МОСКВЫ</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6435"/>
        <w:gridCol w:w="2475"/>
        <w:gridCol w:w="2475"/>
      </w:tblGrid>
      <w:tr w:rsidR="007B54B4" w:rsidTr="007B54B4">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(руб./куб. м) с учетом НДС</w:t>
            </w:r>
          </w:p>
        </w:tc>
      </w:tr>
      <w:tr w:rsidR="007B54B4" w:rsidTr="007B54B4">
        <w:tc>
          <w:tcPr>
            <w:tcW w:w="8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43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холодная вода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водоотведение</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"Мосводоканал"</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28,40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20,15</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5" w:name="Par718"/>
      <w:bookmarkEnd w:id="35"/>
      <w:r>
        <w:t>Приложение 12</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36" w:name="Par723"/>
      <w:bookmarkEnd w:id="36"/>
      <w:r>
        <w:rPr>
          <w:b/>
          <w:bCs/>
        </w:rPr>
        <w:t>ТАРИФЫ</w:t>
      </w:r>
    </w:p>
    <w:p w:rsidR="007B54B4" w:rsidRDefault="007B54B4" w:rsidP="007B54B4">
      <w:pPr>
        <w:widowControl w:val="0"/>
        <w:autoSpaceDE w:val="0"/>
        <w:autoSpaceDN w:val="0"/>
        <w:adjustRightInd w:val="0"/>
        <w:jc w:val="center"/>
        <w:rPr>
          <w:b/>
          <w:bCs/>
        </w:rPr>
      </w:pPr>
      <w:r>
        <w:rPr>
          <w:b/>
          <w:bCs/>
        </w:rPr>
        <w:t>НА ХОЛОДНУЮ ВОДУ И ВОДООТВЕДЕНИЕ ДЛЯ НАСЕЛЕНИЯ ГОРОДА</w:t>
      </w:r>
    </w:p>
    <w:p w:rsidR="007B54B4" w:rsidRDefault="007B54B4" w:rsidP="007B54B4">
      <w:pPr>
        <w:widowControl w:val="0"/>
        <w:autoSpaceDE w:val="0"/>
        <w:autoSpaceDN w:val="0"/>
        <w:adjustRightInd w:val="0"/>
        <w:jc w:val="center"/>
        <w:rPr>
          <w:b/>
          <w:bCs/>
        </w:rPr>
      </w:pPr>
      <w:r>
        <w:rPr>
          <w:b/>
          <w:bCs/>
        </w:rPr>
        <w:t>МОСКВЫ,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6435"/>
        <w:gridCol w:w="2475"/>
        <w:gridCol w:w="2475"/>
      </w:tblGrid>
      <w:tr w:rsidR="007B54B4" w:rsidTr="007B54B4">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(руб./куб. м) с учетом НДС</w:t>
            </w:r>
          </w:p>
        </w:tc>
      </w:tr>
      <w:tr w:rsidR="007B54B4" w:rsidTr="007B54B4">
        <w:tc>
          <w:tcPr>
            <w:tcW w:w="8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43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холодная вода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водоотведение</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ОАО "Мосводоканал" по системам централизованного водоснабжения и водоотведения на территориях </w:t>
            </w:r>
            <w:r>
              <w:lastRenderedPageBreak/>
              <w:t>внутригородских муниципальных образований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16,84</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20,45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Московский, Внуковское, Воскресенское, Десеновское, "Мосрентген", Сосенское, Филимонковское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32,27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30,20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Щаповское, Кленовское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21,63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27,85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Вороновское, Краснопахорское (за исключением поселка подсобного хозяйства Минзаг), Михайлово-Ярцевское, Роговское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17,69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29,67</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18,77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21,13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16,21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21,41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Первомайское, Новофедоровское, Кокошкино, Марушкинское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25,57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21,31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Дирекция по эксплуатации городка писателей "Переделкино" МООП "МЛФ"</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20,07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"Агропромышленный комплекс "Воскресенский"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12,77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ФГАУ "Оздоровительный комплекс "Архангельское"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29,32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"Газпром трансгаз Москва" филиал Управление по эксплуатации зданий и сооружений</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44,53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57,11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"Клинический санаторий Главмосстроя "Валуево"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33,51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25,82</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"Центр радиотехнического оборудования и связи гражданской авиации" (ФГУП ЦРОС ГА)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17,48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16,15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Психоневрологический интернат N 5 Департамента социальной защиты населения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13,65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23,64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"Кузнецовский комбинат"</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10,90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племенной птицеводческий завод "Птичное" Российской академии сельскохозяйственных наук</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21,66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13,00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11,84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25,29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10,75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42,04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16,82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11,55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9,49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"Объединенный санаторий и дом отдыха "Десна"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20,00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"Водоканал" г. Троицка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19,05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22,76</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Некоммерческое партнерство "Коттеджный поселок "Городок К"</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40,09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50,03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"Троицкая камвольная фабрика"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8,28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15,38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24,61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ФГКУ "Дом отдыха "Подмосковные вечера" Федеральной службы безопасности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15,13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10,77</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22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18,99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12,22</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"Производственно-техническое объединение "Ватутинки"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9,06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24,26</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"ЖКХ "Водоканал+"</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45,73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23,36</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"Дубровицы"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19,26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по объекту ОК "Пахра"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21,91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19,33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"Газпром" филиал Дом приемов "Богородское"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28,59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 Филиал ОК "Ватутинки"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17,43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26,76</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7" w:name="Par882"/>
      <w:bookmarkEnd w:id="37"/>
      <w:r>
        <w:t>Приложение 13</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38" w:name="Par887"/>
      <w:bookmarkEnd w:id="38"/>
      <w:r>
        <w:rPr>
          <w:b/>
          <w:bCs/>
        </w:rPr>
        <w:t>ТАРИФЫ</w:t>
      </w:r>
    </w:p>
    <w:p w:rsidR="007B54B4" w:rsidRDefault="007B54B4" w:rsidP="007B54B4">
      <w:pPr>
        <w:widowControl w:val="0"/>
        <w:autoSpaceDE w:val="0"/>
        <w:autoSpaceDN w:val="0"/>
        <w:adjustRightInd w:val="0"/>
        <w:jc w:val="center"/>
        <w:rPr>
          <w:b/>
          <w:bCs/>
        </w:rPr>
      </w:pPr>
      <w:r>
        <w:rPr>
          <w:b/>
          <w:bCs/>
        </w:rPr>
        <w:t>НА ХОЛОДНУЮ ВОДУ И ВОДООТВЕДЕНИЕ ДЛЯ НАСЕЛЕНИЯ ГОРОДА</w:t>
      </w:r>
    </w:p>
    <w:p w:rsidR="007B54B4" w:rsidRDefault="007B54B4" w:rsidP="007B54B4">
      <w:pPr>
        <w:widowControl w:val="0"/>
        <w:autoSpaceDE w:val="0"/>
        <w:autoSpaceDN w:val="0"/>
        <w:adjustRightInd w:val="0"/>
        <w:jc w:val="center"/>
        <w:rPr>
          <w:b/>
          <w:bCs/>
        </w:rPr>
      </w:pPr>
      <w:r>
        <w:rPr>
          <w:b/>
          <w:bCs/>
        </w:rPr>
        <w:t>МОСКВЫ, ЗА ИСКЛЮЧЕНИЕМ НАСЕЛЕНИЯ, ПРОЖИВАЮЩЕГО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 ОКРУГОВ</w:t>
      </w:r>
    </w:p>
    <w:p w:rsidR="007B54B4" w:rsidRDefault="007B54B4" w:rsidP="007B54B4">
      <w:pPr>
        <w:widowControl w:val="0"/>
        <w:autoSpaceDE w:val="0"/>
        <w:autoSpaceDN w:val="0"/>
        <w:adjustRightInd w:val="0"/>
        <w:jc w:val="center"/>
        <w:rPr>
          <w:b/>
          <w:bCs/>
        </w:rPr>
      </w:pPr>
      <w:r>
        <w:rPr>
          <w:b/>
          <w:bCs/>
        </w:rPr>
        <w:t>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6435"/>
        <w:gridCol w:w="2475"/>
        <w:gridCol w:w="2475"/>
      </w:tblGrid>
      <w:tr w:rsidR="007B54B4" w:rsidTr="007B54B4">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(руб./куб. м) с учетом НДС</w:t>
            </w:r>
          </w:p>
        </w:tc>
      </w:tr>
      <w:tr w:rsidR="007B54B4" w:rsidTr="007B54B4">
        <w:tc>
          <w:tcPr>
            <w:tcW w:w="8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43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холодная вода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водоотведение</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"Мосводоканал"</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29,16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20,69</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39" w:name="Par911"/>
      <w:bookmarkEnd w:id="39"/>
      <w:r>
        <w:t>Приложение 14</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40" w:name="Par916"/>
      <w:bookmarkEnd w:id="40"/>
      <w:r>
        <w:rPr>
          <w:b/>
          <w:bCs/>
        </w:rPr>
        <w:t>ТАРИФЫ</w:t>
      </w:r>
    </w:p>
    <w:p w:rsidR="007B54B4" w:rsidRDefault="007B54B4" w:rsidP="007B54B4">
      <w:pPr>
        <w:widowControl w:val="0"/>
        <w:autoSpaceDE w:val="0"/>
        <w:autoSpaceDN w:val="0"/>
        <w:adjustRightInd w:val="0"/>
        <w:jc w:val="center"/>
        <w:rPr>
          <w:b/>
          <w:bCs/>
        </w:rPr>
      </w:pPr>
      <w:r>
        <w:rPr>
          <w:b/>
          <w:bCs/>
        </w:rPr>
        <w:t>НА ХОЛОДНУЮ ВОДУ И ВОДООТВЕДЕНИЕ ДЛЯ НАСЕЛЕНИЯ ГОРОДА</w:t>
      </w:r>
    </w:p>
    <w:p w:rsidR="007B54B4" w:rsidRDefault="007B54B4" w:rsidP="007B54B4">
      <w:pPr>
        <w:widowControl w:val="0"/>
        <w:autoSpaceDE w:val="0"/>
        <w:autoSpaceDN w:val="0"/>
        <w:adjustRightInd w:val="0"/>
        <w:jc w:val="center"/>
        <w:rPr>
          <w:b/>
          <w:bCs/>
        </w:rPr>
      </w:pPr>
      <w:r>
        <w:rPr>
          <w:b/>
          <w:bCs/>
        </w:rPr>
        <w:t>МОСКВЫ,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июля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825"/>
        <w:gridCol w:w="6435"/>
        <w:gridCol w:w="2475"/>
        <w:gridCol w:w="2475"/>
      </w:tblGrid>
      <w:tr w:rsidR="007B54B4" w:rsidTr="007B54B4">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6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(руб./куб. м) с учетом НДС</w:t>
            </w:r>
          </w:p>
        </w:tc>
      </w:tr>
      <w:tr w:rsidR="007B54B4" w:rsidTr="007B54B4">
        <w:tc>
          <w:tcPr>
            <w:tcW w:w="82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6435"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холодная вода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водоотведение</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ОАО "Мосводоканал" по системам централизованного </w:t>
            </w:r>
            <w:r>
              <w:lastRenderedPageBreak/>
              <w:t>водоснабжения и водоотведения на территориях внутригородских муниципальных образований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17,29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21,00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Московский, Внуковское, Воскресенское, Десеновское, "Мосрентген", Сосенское, Филимонковское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32,27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30,20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Щаповское, Кленовское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22,21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28,60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Вороновское, Краснопахорское (за исключением поселка подсобного хозяйства Минзаг), Михайлово-Ярцевское, Роговское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29,67</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19,28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16,65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21,98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Первомайское, Новофедоровское, Кокошкино, Марушкинское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26,26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21,89</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Дирекция по эксплуатации городка писателей "Переделкино" МООП "МЛФ"</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20,07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"Агропромышленный комплекс "Воскресенский"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12,77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ФГАУ "Оздоровительный комплекс "Архангельское"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29,32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"Газпром трансгаз Москва" филиал Управление по эксплуатации зданий и сооружений</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44,53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57,11</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"Клинический санаторий Главмосстроя "Валуево"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34,50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25,82</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ФГУП "Центр радиотехнического оборудования и связи </w:t>
            </w:r>
            <w:r>
              <w:lastRenderedPageBreak/>
              <w:t>гражданской авиации" (ФГУП ЦРОС ГА)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17,48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16,15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Психоневрологический интернат N 5 Департамента социальной защиты населения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13,65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24,04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"Кузнецовский комбинат"</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10,90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племенной птицеводческий завод "Птичное" Российской академии сельскохозяйственных наук</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21,66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13,00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11,84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25,29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10,75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42,04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17,71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11,55</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9,49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"Объединенный санаторий и дом отдыха "Десна" Управления делами Президента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20,00</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"Водоканал" г. Троицка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19,05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22,76</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Некоммерческое партнерство "Коттеджный поселок "Городок К"</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40,09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50,03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"Троицкая камвольная фабрика"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8,28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15,38</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24,74</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ФГКУ дом отдыха "Подмосковные вечера" Федеральной </w:t>
            </w:r>
            <w:r>
              <w:lastRenderedPageBreak/>
              <w:t>службы безопасности Российской Федерации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15,13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10,77</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22</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18,99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12,22</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"Производственно-техническое объединение "Ватутинки"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9,06</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25,00</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"ЖКХ "Водоканал+"</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45,73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23,36</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25</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"Дубровицы"</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19,71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по объекту ОК "Пахра"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21,91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19,33</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27</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"Газпром" филиал Дом приемов "Богородское"</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28,59</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29,68</w:t>
            </w:r>
          </w:p>
        </w:tc>
      </w:tr>
      <w:tr w:rsidR="007B54B4" w:rsidTr="007B54B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w:t>
            </w:r>
          </w:p>
        </w:tc>
        <w:tc>
          <w:tcPr>
            <w:tcW w:w="6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 Филиал ОК "Ватутинки"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17,43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26,76</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41" w:name="Par1079"/>
      <w:bookmarkEnd w:id="41"/>
      <w:r>
        <w:t>Приложение 15</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42" w:name="Par1084"/>
      <w:bookmarkEnd w:id="42"/>
      <w:r>
        <w:rPr>
          <w:b/>
          <w:bCs/>
        </w:rPr>
        <w:t>ТАРИФЫ</w:t>
      </w:r>
    </w:p>
    <w:p w:rsidR="007B54B4" w:rsidRDefault="007B54B4" w:rsidP="007B54B4">
      <w:pPr>
        <w:widowControl w:val="0"/>
        <w:autoSpaceDE w:val="0"/>
        <w:autoSpaceDN w:val="0"/>
        <w:adjustRightInd w:val="0"/>
        <w:jc w:val="center"/>
        <w:rPr>
          <w:b/>
          <w:bCs/>
        </w:rPr>
      </w:pPr>
      <w:r>
        <w:rPr>
          <w:b/>
          <w:bCs/>
        </w:rPr>
        <w:t>НА ТЕПЛОВУЮ ЭНЕРГИЮ ДЛЯ НАСЕЛЕНИЯ ГОРОДА МОСКВЫ,</w:t>
      </w:r>
    </w:p>
    <w:p w:rsidR="007B54B4" w:rsidRDefault="007B54B4" w:rsidP="007B54B4">
      <w:pPr>
        <w:widowControl w:val="0"/>
        <w:autoSpaceDE w:val="0"/>
        <w:autoSpaceDN w:val="0"/>
        <w:adjustRightInd w:val="0"/>
        <w:jc w:val="center"/>
        <w:rPr>
          <w:b/>
          <w:bCs/>
        </w:rPr>
      </w:pPr>
      <w:r>
        <w:rPr>
          <w:b/>
          <w:bCs/>
        </w:rPr>
        <w:t>ЗА ИСКЛЮЧЕНИЕМ НАСЕЛЕНИЯ, ПРОЖИВАЮЩЕГО НА ТЕРРИТОРИИ</w:t>
      </w:r>
    </w:p>
    <w:p w:rsidR="007B54B4" w:rsidRDefault="007B54B4" w:rsidP="007B54B4">
      <w:pPr>
        <w:widowControl w:val="0"/>
        <w:autoSpaceDE w:val="0"/>
        <w:autoSpaceDN w:val="0"/>
        <w:adjustRightInd w:val="0"/>
        <w:jc w:val="center"/>
        <w:rPr>
          <w:b/>
          <w:bCs/>
        </w:rPr>
      </w:pPr>
      <w:r>
        <w:rPr>
          <w:b/>
          <w:bCs/>
        </w:rPr>
        <w:lastRenderedPageBreak/>
        <w:t>ТРОИЦКОГО И НОВОМОСКОВСКОГО АДМИНИСТРАТИВНЫХ ОКРУГОВ</w:t>
      </w:r>
    </w:p>
    <w:p w:rsidR="007B54B4" w:rsidRDefault="007B54B4" w:rsidP="007B54B4">
      <w:pPr>
        <w:widowControl w:val="0"/>
        <w:autoSpaceDE w:val="0"/>
        <w:autoSpaceDN w:val="0"/>
        <w:adjustRightInd w:val="0"/>
        <w:jc w:val="center"/>
        <w:rPr>
          <w:b/>
          <w:bCs/>
        </w:rPr>
      </w:pPr>
      <w:r>
        <w:rPr>
          <w:b/>
          <w:bCs/>
        </w:rPr>
        <w:t>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на тепловую энергию для населения города Москвы с учетом НДС (руб./Гкал)</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43" w:name="Par1094"/>
            <w:bookmarkEnd w:id="43"/>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"Мосэнерго" - тариф на производство тепловой энергии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706,32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44" w:name="Par1097"/>
            <w:bookmarkEnd w:id="44"/>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 тариф на услуги по передаче тепловой энергии по магистральным сетям</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465,90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1570,14</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7B54B4" w:rsidRDefault="007B54B4" w:rsidP="007B54B4">
      <w:pPr>
        <w:widowControl w:val="0"/>
        <w:autoSpaceDE w:val="0"/>
        <w:autoSpaceDN w:val="0"/>
        <w:adjustRightInd w:val="0"/>
        <w:ind w:firstLine="540"/>
        <w:jc w:val="both"/>
      </w:pPr>
      <w: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19" w:history="1">
        <w:r>
          <w:rPr>
            <w:rStyle w:val="a3"/>
            <w:u w:val="none"/>
          </w:rPr>
          <w:t>приложениях 16</w:t>
        </w:r>
      </w:hyperlink>
      <w:r>
        <w:t xml:space="preserve"> и </w:t>
      </w:r>
      <w:hyperlink w:anchor="Par1273" w:history="1">
        <w:r>
          <w:rPr>
            <w:rStyle w:val="a3"/>
            <w:u w:val="none"/>
          </w:rPr>
          <w:t>18</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094" w:history="1">
        <w:r>
          <w:rPr>
            <w:rStyle w:val="a3"/>
            <w:u w:val="none"/>
          </w:rPr>
          <w:t>пунктах 1</w:t>
        </w:r>
      </w:hyperlink>
      <w:r>
        <w:t xml:space="preserve"> и </w:t>
      </w:r>
      <w:hyperlink w:anchor="Par1097" w:history="1">
        <w:r>
          <w:rPr>
            <w:rStyle w:val="a3"/>
            <w:u w:val="none"/>
          </w:rPr>
          <w:t>2</w:t>
        </w:r>
      </w:hyperlink>
      <w:r>
        <w:t xml:space="preserve"> настоящего приложения.</w:t>
      </w:r>
    </w:p>
    <w:p w:rsidR="007B54B4" w:rsidRDefault="007B54B4" w:rsidP="007B54B4">
      <w:pPr>
        <w:widowControl w:val="0"/>
        <w:autoSpaceDE w:val="0"/>
        <w:autoSpaceDN w:val="0"/>
        <w:adjustRightInd w:val="0"/>
        <w:ind w:firstLine="540"/>
        <w:jc w:val="both"/>
      </w:pPr>
      <w: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45" w:name="Par1114"/>
      <w:bookmarkEnd w:id="45"/>
      <w:r>
        <w:t>Приложение 16</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46" w:name="Par1119"/>
      <w:bookmarkEnd w:id="46"/>
      <w:r>
        <w:rPr>
          <w:b/>
          <w:bCs/>
        </w:rPr>
        <w:t>ТАРИФЫ</w:t>
      </w:r>
    </w:p>
    <w:p w:rsidR="007B54B4" w:rsidRDefault="007B54B4" w:rsidP="007B54B4">
      <w:pPr>
        <w:widowControl w:val="0"/>
        <w:autoSpaceDE w:val="0"/>
        <w:autoSpaceDN w:val="0"/>
        <w:adjustRightInd w:val="0"/>
        <w:jc w:val="center"/>
        <w:rPr>
          <w:b/>
          <w:bCs/>
        </w:rPr>
      </w:pPr>
      <w:r>
        <w:rPr>
          <w:b/>
          <w:bCs/>
        </w:rPr>
        <w:t>НА ТЕПЛОВУЮ ЭНЕРГИЮ ДЛЯ НАСЕЛЕНИЯ ГОРОДА МОСКВЫ,</w:t>
      </w:r>
    </w:p>
    <w:p w:rsidR="007B54B4" w:rsidRDefault="007B54B4" w:rsidP="007B54B4">
      <w:pPr>
        <w:widowControl w:val="0"/>
        <w:autoSpaceDE w:val="0"/>
        <w:autoSpaceDN w:val="0"/>
        <w:adjustRightInd w:val="0"/>
        <w:jc w:val="center"/>
        <w:rPr>
          <w:b/>
          <w:bCs/>
        </w:rPr>
      </w:pPr>
      <w:r>
        <w:rPr>
          <w:b/>
          <w:bCs/>
        </w:rPr>
        <w:t>ПРОЖИВАЮЩЕГО НА ТЕРРИТОРИИ ТРОИЦКОГО И НОВОМОСКОВСКОГО</w:t>
      </w:r>
    </w:p>
    <w:p w:rsidR="007B54B4" w:rsidRDefault="007B54B4" w:rsidP="007B54B4">
      <w:pPr>
        <w:widowControl w:val="0"/>
        <w:autoSpaceDE w:val="0"/>
        <w:autoSpaceDN w:val="0"/>
        <w:adjustRightInd w:val="0"/>
        <w:jc w:val="center"/>
        <w:rPr>
          <w:b/>
          <w:bCs/>
        </w:rPr>
      </w:pPr>
      <w:r>
        <w:rPr>
          <w:b/>
          <w:bCs/>
        </w:rPr>
        <w:t>АДМИНИСТРАТИВНЫХ ОКРУГОВ ГОРОДА МОСКВЫ</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на тепловую энергию для населения города Москвы с учетом НДС (руб./Гкал)</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по системам централизованного теплоснабжения на территориях внутригородских муниципальных образований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Сосенское, Десеновское, Филимонковское, Внуковское, "Мосрентген", Московский, Воскресенское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1703,37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1646,90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Кленовское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1715,85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1495,51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Краснопахорское (за исключением поселка подсобного хозяйства Минзаг), Вороновское, Роговское, Михайлово-Ярцевское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1812,57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Новофедоровское, Кокошкино, Первомайское, поселение Марушкинское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2176,55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2153,48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Щаповское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1715,85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"ЭТК N 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1033,65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"Энергия тепла"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1366,96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"Предприятие по производству бактерийных и вирусных препаратов Института полиомиелита и вирусных энцефалитов им. М.П. Чумакова РАМН"</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1332,24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по объекту "Пахра"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1376,95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1511,18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"Курорт Михайловское"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1770,26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1738,32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1846,23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1250,19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1308,55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"Теплоэнергетическая инвестиционная компания"</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1702,34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"Агропромышленный комплекс "Воскресенский"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1463,48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"Оздоровительный комплекс "Бор"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1404,01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"Коммунальный энергетик"</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2109,38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города Москвы Психоневрологический интернат N 5 Департамента социальной защиты населения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1550,02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"Клинический санаторий Главмосстроя Валуево"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1321,25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"Троицктеплоэнерго"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1530,80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"РегионЭнергоСервис"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1614,00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"Дубровицы"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1713,40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1122,86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1218,40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ФГАУ "Оздоровительный комплекс "Архангельское"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1747,57</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7B54B4" w:rsidRDefault="007B54B4" w:rsidP="007B54B4">
      <w:pPr>
        <w:widowControl w:val="0"/>
        <w:autoSpaceDE w:val="0"/>
        <w:autoSpaceDN w:val="0"/>
        <w:adjustRightInd w:val="0"/>
        <w:ind w:firstLine="540"/>
        <w:jc w:val="both"/>
      </w:pPr>
      <w: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47" w:name="Par1233"/>
      <w:bookmarkEnd w:id="47"/>
      <w:r>
        <w:t>Приложение 17</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48" w:name="Par1238"/>
      <w:bookmarkEnd w:id="48"/>
      <w:r>
        <w:rPr>
          <w:b/>
          <w:bCs/>
        </w:rPr>
        <w:t>ТАРИФЫ</w:t>
      </w:r>
    </w:p>
    <w:p w:rsidR="007B54B4" w:rsidRDefault="007B54B4" w:rsidP="007B54B4">
      <w:pPr>
        <w:widowControl w:val="0"/>
        <w:autoSpaceDE w:val="0"/>
        <w:autoSpaceDN w:val="0"/>
        <w:adjustRightInd w:val="0"/>
        <w:jc w:val="center"/>
        <w:rPr>
          <w:b/>
          <w:bCs/>
        </w:rPr>
      </w:pPr>
      <w:r>
        <w:rPr>
          <w:b/>
          <w:bCs/>
        </w:rPr>
        <w:t>НА ТЕПЛОВУЮ ЭНЕРГИЮ ДЛЯ НАСЕЛЕНИЯ ГОРОДА МОСКВЫ,</w:t>
      </w:r>
    </w:p>
    <w:p w:rsidR="007B54B4" w:rsidRDefault="007B54B4" w:rsidP="007B54B4">
      <w:pPr>
        <w:widowControl w:val="0"/>
        <w:autoSpaceDE w:val="0"/>
        <w:autoSpaceDN w:val="0"/>
        <w:adjustRightInd w:val="0"/>
        <w:jc w:val="center"/>
        <w:rPr>
          <w:b/>
          <w:bCs/>
        </w:rPr>
      </w:pPr>
      <w:r>
        <w:rPr>
          <w:b/>
          <w:bCs/>
        </w:rPr>
        <w:t>ЗА ИСКЛЮЧЕНИЕМ НАСЕЛЕНИЯ, ПРОЖИВАЮЩЕГО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 ОКРУГОВ</w:t>
      </w:r>
    </w:p>
    <w:p w:rsidR="007B54B4" w:rsidRDefault="007B54B4" w:rsidP="007B54B4">
      <w:pPr>
        <w:widowControl w:val="0"/>
        <w:autoSpaceDE w:val="0"/>
        <w:autoSpaceDN w:val="0"/>
        <w:adjustRightInd w:val="0"/>
        <w:jc w:val="center"/>
        <w:rPr>
          <w:b/>
          <w:bCs/>
        </w:rPr>
      </w:pPr>
      <w:r>
        <w:rPr>
          <w:b/>
          <w:bCs/>
        </w:rPr>
        <w:t>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 xml:space="preserve">N </w:t>
            </w:r>
            <w:r>
              <w:lastRenderedPageBreak/>
              <w:t>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lastRenderedPageBreak/>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 xml:space="preserve">Тарифы на тепловую энергию для </w:t>
            </w:r>
            <w:r>
              <w:lastRenderedPageBreak/>
              <w:t>населения города Москвы с учетом НДС (руб./Гкал)</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49" w:name="Par1248"/>
            <w:bookmarkEnd w:id="49"/>
            <w:r>
              <w:lastRenderedPageBreak/>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"Мосэнерго" - тариф на производство тепловой энергии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791,80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50" w:name="Par1251"/>
            <w:bookmarkEnd w:id="50"/>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 тариф на услуги по передаче тепловой энергии по магистральным сетям</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492,95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1720,90</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7B54B4" w:rsidRDefault="007B54B4" w:rsidP="007B54B4">
      <w:pPr>
        <w:widowControl w:val="0"/>
        <w:autoSpaceDE w:val="0"/>
        <w:autoSpaceDN w:val="0"/>
        <w:adjustRightInd w:val="0"/>
        <w:ind w:firstLine="540"/>
        <w:jc w:val="both"/>
      </w:pPr>
      <w: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19" w:history="1">
        <w:r>
          <w:rPr>
            <w:rStyle w:val="a3"/>
            <w:u w:val="none"/>
          </w:rPr>
          <w:t>приложениях 16</w:t>
        </w:r>
      </w:hyperlink>
      <w:r>
        <w:t xml:space="preserve"> и </w:t>
      </w:r>
      <w:hyperlink w:anchor="Par1273" w:history="1">
        <w:r>
          <w:rPr>
            <w:rStyle w:val="a3"/>
            <w:u w:val="none"/>
          </w:rPr>
          <w:t>18</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248" w:history="1">
        <w:r>
          <w:rPr>
            <w:rStyle w:val="a3"/>
            <w:u w:val="none"/>
          </w:rPr>
          <w:t>пунктах 1</w:t>
        </w:r>
      </w:hyperlink>
      <w:r>
        <w:t xml:space="preserve"> и </w:t>
      </w:r>
      <w:hyperlink w:anchor="Par1251" w:history="1">
        <w:r>
          <w:rPr>
            <w:rStyle w:val="a3"/>
            <w:u w:val="none"/>
          </w:rPr>
          <w:t>2</w:t>
        </w:r>
      </w:hyperlink>
      <w:r>
        <w:t xml:space="preserve"> настоящего приложения.</w:t>
      </w:r>
    </w:p>
    <w:p w:rsidR="007B54B4" w:rsidRDefault="007B54B4" w:rsidP="007B54B4">
      <w:pPr>
        <w:widowControl w:val="0"/>
        <w:autoSpaceDE w:val="0"/>
        <w:autoSpaceDN w:val="0"/>
        <w:adjustRightInd w:val="0"/>
        <w:ind w:firstLine="540"/>
        <w:jc w:val="both"/>
      </w:pPr>
      <w: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1" w:name="Par1268"/>
      <w:bookmarkEnd w:id="51"/>
      <w:r>
        <w:t>Приложение 18</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52" w:name="Par1273"/>
      <w:bookmarkEnd w:id="52"/>
      <w:r>
        <w:rPr>
          <w:b/>
          <w:bCs/>
        </w:rPr>
        <w:t>ТАРИФЫ</w:t>
      </w:r>
    </w:p>
    <w:p w:rsidR="007B54B4" w:rsidRDefault="007B54B4" w:rsidP="007B54B4">
      <w:pPr>
        <w:widowControl w:val="0"/>
        <w:autoSpaceDE w:val="0"/>
        <w:autoSpaceDN w:val="0"/>
        <w:adjustRightInd w:val="0"/>
        <w:jc w:val="center"/>
        <w:rPr>
          <w:b/>
          <w:bCs/>
        </w:rPr>
      </w:pPr>
      <w:r>
        <w:rPr>
          <w:b/>
          <w:bCs/>
        </w:rPr>
        <w:t>НА ТЕПЛОВУЮ ЭНЕРГИЮ ДЛЯ НАСЕЛЕНИЯ ГОРОДА МОСКВЫ,</w:t>
      </w:r>
    </w:p>
    <w:p w:rsidR="007B54B4" w:rsidRDefault="007B54B4" w:rsidP="007B54B4">
      <w:pPr>
        <w:widowControl w:val="0"/>
        <w:autoSpaceDE w:val="0"/>
        <w:autoSpaceDN w:val="0"/>
        <w:adjustRightInd w:val="0"/>
        <w:jc w:val="center"/>
        <w:rPr>
          <w:b/>
          <w:bCs/>
        </w:rPr>
      </w:pPr>
      <w:r>
        <w:rPr>
          <w:b/>
          <w:bCs/>
        </w:rPr>
        <w:t>ПРОЖИВАЮЩЕГО НА ТЕРРИТОРИИ ТРОИЦКОГО И НОВОМОСКОВСКОГО</w:t>
      </w:r>
    </w:p>
    <w:p w:rsidR="007B54B4" w:rsidRDefault="007B54B4" w:rsidP="007B54B4">
      <w:pPr>
        <w:widowControl w:val="0"/>
        <w:autoSpaceDE w:val="0"/>
        <w:autoSpaceDN w:val="0"/>
        <w:adjustRightInd w:val="0"/>
        <w:jc w:val="center"/>
        <w:rPr>
          <w:b/>
          <w:bCs/>
        </w:rPr>
      </w:pPr>
      <w:r>
        <w:rPr>
          <w:b/>
          <w:bCs/>
        </w:rPr>
        <w:t>АДМИНИСТРАТИВНЫХ ОКРУГОВ ГОРОДА МОСКВЫ</w:t>
      </w:r>
    </w:p>
    <w:p w:rsidR="007B54B4" w:rsidRDefault="007B54B4" w:rsidP="007B54B4">
      <w:pPr>
        <w:rPr>
          <w:b/>
          <w:bCs/>
        </w:rPr>
        <w:sectPr w:rsidR="007B54B4">
          <w:pgSz w:w="11905" w:h="16838"/>
          <w:pgMar w:top="1134" w:right="850" w:bottom="1134" w:left="1701"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июля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Тарифы на тепловую энергию для населения города Москвы с учетом НДС (руб./Гкал)</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по системам централизованного теплоснабжения на территориях внутригородских муниципальных образований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Сосенское, Десеновское, Филимонковское, Внуковское, "Мосрентген", Московский, Воскресенское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1703,37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1646,90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Кленовское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1715,85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1495,51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Краснопахорское (за исключением поселка подсобного хозяйства Минзаг), Вороновское, Роговское, Михайлово-Ярцевское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1812,57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Новофедоровское, Кокошкино, Первомайское, Марушкинское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2176,55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2153,48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Щаповское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1715,85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"ЭТК N 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1077,06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"Энергия тепла"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1366,96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"Предприятие по производству бактерийных и вирусных препаратов Института полиомиелита и вирусных энцефалитов им. М.П. Чумакова РАМН"</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1332,24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"ОК "Бор" по объекту "Пахра"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1416,60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1511,18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"Курорт Михайловское"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1770,26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1738,32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1846,23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1253,95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1308,55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"Теплоэнергетическая инвестиционная компания"</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1767,70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"Агропромышленный комплекс "Воскресенский"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1463,48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"Оздоровительный комплекс "Бор"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1404,01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"Коммунальный энергетик"</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2109,38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города Москвы Психоневрологический интернат N 5 Департамента социальной защиты населения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1550,02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"Клинический санаторий Главмосстроя Валуево"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1321,25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"Троицктеплоэнерго"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1530,80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"РегионЭнергоСервис"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1614,00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"Дубровицы"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1713,40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1122,86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1218,40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ФГАУ "Оздоровительный комплекс "Архангельское"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1747,57</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7B54B4" w:rsidRDefault="007B54B4" w:rsidP="007B54B4">
      <w:pPr>
        <w:widowControl w:val="0"/>
        <w:autoSpaceDE w:val="0"/>
        <w:autoSpaceDN w:val="0"/>
        <w:adjustRightInd w:val="0"/>
        <w:ind w:firstLine="540"/>
        <w:jc w:val="both"/>
      </w:pPr>
      <w: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3" w:name="Par1387"/>
      <w:bookmarkEnd w:id="53"/>
      <w:r>
        <w:t>Приложение 19</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54" w:name="Par1392"/>
      <w:bookmarkEnd w:id="54"/>
      <w:r>
        <w:rPr>
          <w:b/>
          <w:bCs/>
        </w:rPr>
        <w:t>ТАРИФЫ</w:t>
      </w:r>
    </w:p>
    <w:p w:rsidR="007B54B4" w:rsidRDefault="007B54B4" w:rsidP="007B54B4">
      <w:pPr>
        <w:widowControl w:val="0"/>
        <w:autoSpaceDE w:val="0"/>
        <w:autoSpaceDN w:val="0"/>
        <w:adjustRightInd w:val="0"/>
        <w:jc w:val="center"/>
        <w:rPr>
          <w:b/>
          <w:bCs/>
        </w:rPr>
      </w:pPr>
      <w:r>
        <w:rPr>
          <w:b/>
          <w:bCs/>
        </w:rPr>
        <w:t>НА ГОРЯЧУЮ ВОДУ ДЛЯ НАСЕЛЕНИЯ ГОРОДА МОСКВЫ,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 на горячую воду (руб./куб. м) с учетом НДС</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иные организации (за исключением ОАО "Мосэнерго")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125,69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101,03</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 xml:space="preserve">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21" w:history="1">
        <w:r>
          <w:rPr>
            <w:rStyle w:val="a3"/>
            <w:u w:val="none"/>
          </w:rPr>
          <w:t>приложениях 20</w:t>
        </w:r>
      </w:hyperlink>
      <w:r>
        <w:t xml:space="preserve"> и </w:t>
      </w:r>
      <w:hyperlink w:anchor="Par1544" w:history="1">
        <w:r>
          <w:rPr>
            <w:rStyle w:val="a3"/>
            <w:u w:val="none"/>
          </w:rPr>
          <w:t>22</w:t>
        </w:r>
      </w:hyperlink>
      <w:r>
        <w:t xml:space="preserve"> к настоящему постановлению.</w:t>
      </w:r>
    </w:p>
    <w:p w:rsidR="007B54B4" w:rsidRDefault="007B54B4" w:rsidP="007B54B4">
      <w:pPr>
        <w:widowControl w:val="0"/>
        <w:autoSpaceDE w:val="0"/>
        <w:autoSpaceDN w:val="0"/>
        <w:adjustRightInd w:val="0"/>
        <w:ind w:firstLine="540"/>
        <w:jc w:val="both"/>
      </w:pPr>
      <w: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5" w:name="Par1416"/>
      <w:bookmarkEnd w:id="55"/>
      <w:r>
        <w:t>Приложение 20</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56" w:name="Par1421"/>
      <w:bookmarkEnd w:id="56"/>
      <w:r>
        <w:rPr>
          <w:b/>
          <w:bCs/>
        </w:rPr>
        <w:t>ТАРИФЫ</w:t>
      </w:r>
    </w:p>
    <w:p w:rsidR="007B54B4" w:rsidRDefault="007B54B4" w:rsidP="007B54B4">
      <w:pPr>
        <w:widowControl w:val="0"/>
        <w:autoSpaceDE w:val="0"/>
        <w:autoSpaceDN w:val="0"/>
        <w:adjustRightInd w:val="0"/>
        <w:jc w:val="center"/>
        <w:rPr>
          <w:b/>
          <w:bCs/>
        </w:rPr>
      </w:pPr>
      <w:r>
        <w:rPr>
          <w:b/>
          <w:bCs/>
        </w:rPr>
        <w:t>НА ГОРЯЧУЮ ВОДУ ДЛЯ НАСЕЛЕНИЯ ГОРОДА МОСКВЫ, ПРОЖИВАЮЩЕГО</w:t>
      </w:r>
    </w:p>
    <w:p w:rsidR="007B54B4" w:rsidRDefault="007B54B4" w:rsidP="007B54B4">
      <w:pPr>
        <w:widowControl w:val="0"/>
        <w:autoSpaceDE w:val="0"/>
        <w:autoSpaceDN w:val="0"/>
        <w:adjustRightInd w:val="0"/>
        <w:jc w:val="center"/>
        <w:rPr>
          <w:b/>
          <w:bCs/>
        </w:rPr>
      </w:pPr>
      <w:r>
        <w:rPr>
          <w:b/>
          <w:bCs/>
        </w:rPr>
        <w:t>НА ТЕРРИТОРИИ ТРОИЦКОГО И НОВОМОСКОВСКОГО АДМИНИСТРАТИВНЫХ</w:t>
      </w:r>
    </w:p>
    <w:p w:rsidR="007B54B4" w:rsidRDefault="007B54B4" w:rsidP="007B54B4">
      <w:pPr>
        <w:widowControl w:val="0"/>
        <w:autoSpaceDE w:val="0"/>
        <w:autoSpaceDN w:val="0"/>
        <w:adjustRightInd w:val="0"/>
        <w:jc w:val="center"/>
        <w:rPr>
          <w:b/>
          <w:bCs/>
        </w:rPr>
      </w:pPr>
      <w:r>
        <w:rPr>
          <w:b/>
          <w:bCs/>
        </w:rPr>
        <w:t>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 на горячую воду (руб./куб. м) с учетом НДС</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по системам централизованного горячего водоснабжения на территориях внутригородских муниципальных образований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lastRenderedPageBreak/>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Сосенское, Десеновское, Филимонковское, Внуковское, "Мосрентген", Московский, Воскресенское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122,52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90,29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Кленовское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- 115,66 Для систем отопления с полотенцесушителями - 105,70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- 98,16 Для систем отопления с полотенцесушителями - 89,49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Краснопахорское (за исключением поселка подсобного хозяйства Минзаг), Вороновское, Роговское, Михайлово-Ярцевское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- 117,02 Для систем отопления с полотенцесушителями - 106,50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Новофедоровское, Кокошкино, Первомайское, Марушкинское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- 150,93 Для систем ГВС без полотенцесушителей - 121,99 Для систем отопления с полотенцесушителями - 140,93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136,79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both"/>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Щаповское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- 115,66 Для систем отопления с полотенцесушителями - 105,70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"ЭТК N 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95,70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78,35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81,51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76,25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79,89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"Оздоровительный комплекс "Бор"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91,80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"Троицктеплоэнерго"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94,52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93,49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города Москвы Психоневрологический интернат N 5 Департамента социальной защиты населения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95,77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"РегионЭнергоСервис"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117,79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"Курорт Михайловское"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114,68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- 120,51 Для общежития с общими кухнями и блоками душевых на этажах - 106,94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111,92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"Коммунальный энергетик"</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147,19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"Предприятие по производству бактерийных и вирусных препаратов Института полиомиелита и вирусных энцефалитов им. М.П. Чумакова РАМН"</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102,85</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7" w:name="Par1510"/>
      <w:bookmarkEnd w:id="57"/>
      <w:r>
        <w:t>Приложение 21</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58" w:name="Par1515"/>
      <w:bookmarkEnd w:id="58"/>
      <w:r>
        <w:rPr>
          <w:b/>
          <w:bCs/>
        </w:rPr>
        <w:t>ТАРИФЫ</w:t>
      </w:r>
    </w:p>
    <w:p w:rsidR="007B54B4" w:rsidRDefault="007B54B4" w:rsidP="007B54B4">
      <w:pPr>
        <w:widowControl w:val="0"/>
        <w:autoSpaceDE w:val="0"/>
        <w:autoSpaceDN w:val="0"/>
        <w:adjustRightInd w:val="0"/>
        <w:jc w:val="center"/>
        <w:rPr>
          <w:b/>
          <w:bCs/>
        </w:rPr>
      </w:pPr>
      <w:r>
        <w:rPr>
          <w:b/>
          <w:bCs/>
        </w:rPr>
        <w:t>НА ГОРЯЧУЮ ВОДУ ДЛЯ НАСЕЛЕНИЯ ГОРОДА МОСКВЫ,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 на горячую воду (руб./куб. м) с учетом НДС</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иные организации (за исключением ОАО "Мосэнерго")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135,79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"Мосэнерго"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108,76</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 xml:space="preserve">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21" w:history="1">
        <w:r>
          <w:rPr>
            <w:rStyle w:val="a3"/>
            <w:u w:val="none"/>
          </w:rPr>
          <w:t>приложениях 20</w:t>
        </w:r>
      </w:hyperlink>
      <w:r>
        <w:t xml:space="preserve"> и </w:t>
      </w:r>
      <w:hyperlink w:anchor="Par1544" w:history="1">
        <w:r>
          <w:rPr>
            <w:rStyle w:val="a3"/>
            <w:u w:val="none"/>
          </w:rPr>
          <w:t>22</w:t>
        </w:r>
      </w:hyperlink>
      <w:r>
        <w:t xml:space="preserve"> к </w:t>
      </w:r>
      <w:r>
        <w:lastRenderedPageBreak/>
        <w:t>настоящему постановлению.</w:t>
      </w:r>
    </w:p>
    <w:p w:rsidR="007B54B4" w:rsidRDefault="007B54B4" w:rsidP="007B54B4">
      <w:pPr>
        <w:widowControl w:val="0"/>
        <w:autoSpaceDE w:val="0"/>
        <w:autoSpaceDN w:val="0"/>
        <w:adjustRightInd w:val="0"/>
        <w:ind w:firstLine="540"/>
        <w:jc w:val="both"/>
      </w:pPr>
      <w: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59" w:name="Par1539"/>
      <w:bookmarkEnd w:id="59"/>
      <w:r>
        <w:t>Приложение 22</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60" w:name="Par1544"/>
      <w:bookmarkEnd w:id="60"/>
      <w:r>
        <w:rPr>
          <w:b/>
          <w:bCs/>
        </w:rPr>
        <w:t>ТАРИФЫ</w:t>
      </w:r>
    </w:p>
    <w:p w:rsidR="007B54B4" w:rsidRDefault="007B54B4" w:rsidP="007B54B4">
      <w:pPr>
        <w:widowControl w:val="0"/>
        <w:autoSpaceDE w:val="0"/>
        <w:autoSpaceDN w:val="0"/>
        <w:adjustRightInd w:val="0"/>
        <w:jc w:val="center"/>
        <w:rPr>
          <w:b/>
          <w:bCs/>
        </w:rPr>
      </w:pPr>
      <w:r>
        <w:rPr>
          <w:b/>
          <w:bCs/>
        </w:rPr>
        <w:t>НА ГОРЯЧУЮ ВОДУ ДЛЯ НАСЕЛЕНИЯ ГОРОДА МОСКВЫ, ПРОЖИВАЮЩЕГО</w:t>
      </w:r>
    </w:p>
    <w:p w:rsidR="007B54B4" w:rsidRDefault="007B54B4" w:rsidP="007B54B4">
      <w:pPr>
        <w:widowControl w:val="0"/>
        <w:autoSpaceDE w:val="0"/>
        <w:autoSpaceDN w:val="0"/>
        <w:adjustRightInd w:val="0"/>
        <w:jc w:val="center"/>
        <w:rPr>
          <w:b/>
          <w:bCs/>
        </w:rPr>
      </w:pPr>
      <w:r>
        <w:rPr>
          <w:b/>
          <w:bCs/>
        </w:rPr>
        <w:t>НА ТЕРРИТОРИИ ТРОИЦКОГО И НОВОМОСКОВСКОГО АДМИНИСТРАТИВНЫХ</w:t>
      </w:r>
    </w:p>
    <w:p w:rsidR="007B54B4" w:rsidRDefault="007B54B4" w:rsidP="007B54B4">
      <w:pPr>
        <w:widowControl w:val="0"/>
        <w:autoSpaceDE w:val="0"/>
        <w:autoSpaceDN w:val="0"/>
        <w:adjustRightInd w:val="0"/>
        <w:jc w:val="center"/>
        <w:rPr>
          <w:b/>
          <w:bCs/>
        </w:rPr>
      </w:pPr>
      <w:r>
        <w:rPr>
          <w:b/>
          <w:bCs/>
        </w:rPr>
        <w:t>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июля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7755"/>
        <w:gridCol w:w="3795"/>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Наименование организации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 на горячую воду (руб./куб. м) с учетом НДС</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"МОЭК" по системам централизованного горячего водоснабжения на территориях внутригородских муниципальных образований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Сосенское, Десеновское, Филимонковское, Внуковское, "Мосрентген", Московский, Воскресенское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122,52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Городской округ Щербинка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90,74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Кленовское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Для систем ГВС с полотенцесушителями - 116,24 </w:t>
            </w:r>
            <w:r>
              <w:lastRenderedPageBreak/>
              <w:t>Для систем отопления с полотенцесушителями - 106,28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Рязановское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- 98,60 Для систем отопления с полотенцесушителями - 89,93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Краснопахорское (за исключением поселка подсобного хозяйства Минзаг), Вороновское, Роговское, Михайлово-Ярцевское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- 117,50 Для систем отопления с полотенцесушителями - 106,99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Поселения Киевский, Новофедоровское, Кокошкино, Первомайское, Марушкинское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- 151,62 Для систем ГВС без полотенцесушителей - 122,67 Для систем отопления с полотенцесушителями - 141,61</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Поселок подсобного хозяйства Минзаг поселения Краснопахорское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137,29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Поселение Щаповское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- 116,24 Для систем отопления с полотенцесушителями - 106,28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"ЭТК N 2"</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98,40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"Теплосервис"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79,25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ФБУ "Санаторий "Вороново" Министерства экономического развития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81,72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ЗАО "Санаторий "Ерино"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76,25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ФКУ Федеральной миграционной службы "Центр медико-психологической реабилитации вынужденных переселенцев "Ватутинки-1"</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79,89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ФГБУ "Оздоровительный комплекс "Бор" Управления делами Президента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91,80</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8</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МУП "Троицктеплоэнерго"</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94,52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ГКУ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93,49</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города Москвы Психоневрологический интернат N 5 Департамента социальной защиты населения города Москвы</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95,77</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"РегионЭнергоСервис"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118,65</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ОАО "Курорт Михайловское"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115,22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Оздоровительное объединение "Солнечный городок" Центрального банка Российской Федерации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Для систем ГВС с полотенцесушителями - 120,51 Для общежития с общими кухнями и блоками душевых на этажах - 106,94</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ГБУ СО МО "Центр социально-медицинской реабилитации инвалидов и ветеранов боевых действий "Ясенки"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111,92</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ООО "Коммунальный энергетик"</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147,88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ФГУП "Предприятие по производству бактерийных и вирусных препаратов Института полиомиелита и вирусных энцефалитов им. М.П. Чумакова РАМН"</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103,71</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lastRenderedPageBreak/>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61" w:name="Par1636"/>
      <w:bookmarkEnd w:id="61"/>
      <w:r>
        <w:t>Приложение 23</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62" w:name="Par1641"/>
      <w:bookmarkEnd w:id="62"/>
      <w:r>
        <w:rPr>
          <w:b/>
          <w:bCs/>
        </w:rPr>
        <w:t>ТАРИФЫ</w:t>
      </w:r>
    </w:p>
    <w:p w:rsidR="007B54B4" w:rsidRDefault="007B54B4" w:rsidP="007B54B4">
      <w:pPr>
        <w:widowControl w:val="0"/>
        <w:autoSpaceDE w:val="0"/>
        <w:autoSpaceDN w:val="0"/>
        <w:adjustRightInd w:val="0"/>
        <w:jc w:val="center"/>
        <w:rPr>
          <w:b/>
          <w:bCs/>
        </w:rPr>
      </w:pPr>
      <w:r>
        <w:rPr>
          <w:b/>
          <w:bCs/>
        </w:rPr>
        <w:t>НА ЭЛЕКТРИЧЕСКУЮ ЭНЕРГИЮ, ОТПУСКАЕМУЮ ЭНЕРГОСБЫТОВЫМИ</w:t>
      </w:r>
    </w:p>
    <w:p w:rsidR="007B54B4" w:rsidRDefault="007B54B4" w:rsidP="007B54B4">
      <w:pPr>
        <w:widowControl w:val="0"/>
        <w:autoSpaceDE w:val="0"/>
        <w:autoSpaceDN w:val="0"/>
        <w:adjustRightInd w:val="0"/>
        <w:jc w:val="center"/>
        <w:rPr>
          <w:b/>
          <w:bCs/>
        </w:rPr>
      </w:pPr>
      <w:r>
        <w:rPr>
          <w:b/>
          <w:bCs/>
        </w:rPr>
        <w:t>ОРГАНИЗАЦИЯМИ НАСЕЛЕНИЮ ГОРОДА МОСКВЫ,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Показатель (группы потребителей с разбивкой по ставкам и дифференциацией по зонам суток)</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Единица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(тарифы указываются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Население, за исключением указанного в </w:t>
            </w:r>
            <w:hyperlink w:anchor="Par1679" w:history="1">
              <w:r>
                <w:rPr>
                  <w:rStyle w:val="a3"/>
                  <w:u w:val="none"/>
                </w:rPr>
                <w:t>пункте 2</w:t>
              </w:r>
            </w:hyperlink>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4,50</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4,53</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1,16</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4,54</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3,76</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1,16</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63" w:name="Par1679"/>
            <w:bookmarkEnd w:id="63"/>
            <w:r>
              <w:t>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3,15</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3,17</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0,81</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2,63</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0,81</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7B54B4" w:rsidRDefault="007B54B4" w:rsidP="007B54B4">
      <w:pPr>
        <w:widowControl w:val="0"/>
        <w:autoSpaceDE w:val="0"/>
        <w:autoSpaceDN w:val="0"/>
        <w:adjustRightInd w:val="0"/>
        <w:ind w:firstLine="540"/>
        <w:jc w:val="both"/>
      </w:pPr>
      <w: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7B54B4" w:rsidRDefault="007B54B4" w:rsidP="007B54B4">
      <w:pPr>
        <w:widowControl w:val="0"/>
        <w:autoSpaceDE w:val="0"/>
        <w:autoSpaceDN w:val="0"/>
        <w:adjustRightInd w:val="0"/>
        <w:ind w:firstLine="540"/>
        <w:jc w:val="both"/>
      </w:pPr>
      <w: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64" w:name="Par1714"/>
      <w:bookmarkEnd w:id="64"/>
      <w:r>
        <w:t>Приложение 24</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65" w:name="Par1719"/>
      <w:bookmarkEnd w:id="65"/>
      <w:r>
        <w:rPr>
          <w:b/>
          <w:bCs/>
        </w:rPr>
        <w:t>ТАРИФЫ</w:t>
      </w:r>
    </w:p>
    <w:p w:rsidR="007B54B4" w:rsidRDefault="007B54B4" w:rsidP="007B54B4">
      <w:pPr>
        <w:widowControl w:val="0"/>
        <w:autoSpaceDE w:val="0"/>
        <w:autoSpaceDN w:val="0"/>
        <w:adjustRightInd w:val="0"/>
        <w:jc w:val="center"/>
        <w:rPr>
          <w:b/>
          <w:bCs/>
        </w:rPr>
      </w:pPr>
      <w:r>
        <w:rPr>
          <w:b/>
          <w:bCs/>
        </w:rPr>
        <w:t>НА ЭЛЕКТРИЧЕСКУЮ ЭНЕРГИЮ, ОТПУСКАЕМУЮ ЭНЕРГОСБЫТОВЫМИ</w:t>
      </w:r>
    </w:p>
    <w:p w:rsidR="007B54B4" w:rsidRDefault="007B54B4" w:rsidP="007B54B4">
      <w:pPr>
        <w:widowControl w:val="0"/>
        <w:autoSpaceDE w:val="0"/>
        <w:autoSpaceDN w:val="0"/>
        <w:adjustRightInd w:val="0"/>
        <w:jc w:val="center"/>
        <w:rPr>
          <w:b/>
          <w:bCs/>
        </w:rPr>
      </w:pPr>
      <w:r>
        <w:rPr>
          <w:b/>
          <w:bCs/>
        </w:rPr>
        <w:t>ОРГАНИЗАЦИЯМИ НАСЕЛЕНИЮ ГОРОДА МОСКВЫ, ПРОЖИВАЮЩЕМУ</w:t>
      </w:r>
    </w:p>
    <w:p w:rsidR="007B54B4" w:rsidRDefault="007B54B4" w:rsidP="007B54B4">
      <w:pPr>
        <w:widowControl w:val="0"/>
        <w:autoSpaceDE w:val="0"/>
        <w:autoSpaceDN w:val="0"/>
        <w:adjustRightInd w:val="0"/>
        <w:jc w:val="center"/>
        <w:rPr>
          <w:b/>
          <w:bCs/>
        </w:rPr>
      </w:pPr>
      <w:r>
        <w:rPr>
          <w:b/>
          <w:bCs/>
        </w:rPr>
        <w:t>НА ТЕРРИТОРИИ ТРОИЦКОГО И НОВОМОСКОВСКОГО АДМИНИСТРАТИВНЫХ</w:t>
      </w:r>
    </w:p>
    <w:p w:rsidR="007B54B4" w:rsidRDefault="007B54B4" w:rsidP="007B54B4">
      <w:pPr>
        <w:widowControl w:val="0"/>
        <w:autoSpaceDE w:val="0"/>
        <w:autoSpaceDN w:val="0"/>
        <w:adjustRightInd w:val="0"/>
        <w:jc w:val="center"/>
        <w:rPr>
          <w:b/>
          <w:bCs/>
        </w:rPr>
      </w:pPr>
      <w:r>
        <w:rPr>
          <w:b/>
          <w:bCs/>
        </w:rPr>
        <w:t>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Показатель (группы потребителей с разбивкой по ставкам и дифференциацией по зонам суток)</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Единица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4</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(тарифы указываются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Население, за исключением указанного в </w:t>
            </w:r>
            <w:hyperlink w:anchor="Par1761" w:history="1">
              <w:r>
                <w:rPr>
                  <w:rStyle w:val="a3"/>
                  <w:u w:val="none"/>
                </w:rPr>
                <w:t>пунктах 2</w:t>
              </w:r>
            </w:hyperlink>
            <w:r>
              <w:t xml:space="preserve"> и </w:t>
            </w:r>
            <w:hyperlink w:anchor="Par1786" w:history="1">
              <w:r>
                <w:rPr>
                  <w:rStyle w:val="a3"/>
                  <w:u w:val="none"/>
                </w:rPr>
                <w:t>3</w:t>
              </w:r>
            </w:hyperlink>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4,12</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4,53</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4,54</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4,12</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1,46</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66" w:name="Par1761"/>
            <w:bookmarkEnd w:id="66"/>
            <w:r>
              <w:t>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3,17</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1,02</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1,02</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67" w:name="Par1786"/>
            <w:bookmarkEnd w:id="67"/>
            <w:r>
              <w:t>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сельских населенных пунктах</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3,17</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1,02</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1,02</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lastRenderedPageBreak/>
        <w:t>Примечания:</w:t>
      </w:r>
    </w:p>
    <w:p w:rsidR="007B54B4" w:rsidRDefault="007B54B4" w:rsidP="007B54B4">
      <w:pPr>
        <w:widowControl w:val="0"/>
        <w:autoSpaceDE w:val="0"/>
        <w:autoSpaceDN w:val="0"/>
        <w:adjustRightInd w:val="0"/>
        <w:ind w:firstLine="540"/>
        <w:jc w:val="both"/>
      </w:pPr>
      <w: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7B54B4" w:rsidRDefault="007B54B4" w:rsidP="007B54B4">
      <w:pPr>
        <w:widowControl w:val="0"/>
        <w:autoSpaceDE w:val="0"/>
        <w:autoSpaceDN w:val="0"/>
        <w:adjustRightInd w:val="0"/>
        <w:ind w:firstLine="540"/>
        <w:jc w:val="both"/>
      </w:pPr>
      <w: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7B54B4" w:rsidRDefault="007B54B4" w:rsidP="007B54B4">
      <w:pPr>
        <w:widowControl w:val="0"/>
        <w:autoSpaceDE w:val="0"/>
        <w:autoSpaceDN w:val="0"/>
        <w:adjustRightInd w:val="0"/>
        <w:ind w:firstLine="540"/>
        <w:jc w:val="both"/>
      </w:pPr>
      <w: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68" w:name="Par1821"/>
      <w:bookmarkEnd w:id="68"/>
      <w:r>
        <w:t>Приложение 25</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69" w:name="Par1826"/>
      <w:bookmarkEnd w:id="69"/>
      <w:r>
        <w:rPr>
          <w:b/>
          <w:bCs/>
        </w:rPr>
        <w:t>ТАРИФЫ</w:t>
      </w:r>
    </w:p>
    <w:p w:rsidR="007B54B4" w:rsidRDefault="007B54B4" w:rsidP="007B54B4">
      <w:pPr>
        <w:widowControl w:val="0"/>
        <w:autoSpaceDE w:val="0"/>
        <w:autoSpaceDN w:val="0"/>
        <w:adjustRightInd w:val="0"/>
        <w:jc w:val="center"/>
        <w:rPr>
          <w:b/>
          <w:bCs/>
        </w:rPr>
      </w:pPr>
      <w:r>
        <w:rPr>
          <w:b/>
          <w:bCs/>
        </w:rPr>
        <w:t>НА ЭЛЕКТРИЧЕСКУЮ ЭНЕРГИЮ, ОТПУСКАЕМУЮ ЭНЕРГОСБЫТОВЫМИ</w:t>
      </w:r>
    </w:p>
    <w:p w:rsidR="007B54B4" w:rsidRDefault="007B54B4" w:rsidP="007B54B4">
      <w:pPr>
        <w:widowControl w:val="0"/>
        <w:autoSpaceDE w:val="0"/>
        <w:autoSpaceDN w:val="0"/>
        <w:adjustRightInd w:val="0"/>
        <w:jc w:val="center"/>
        <w:rPr>
          <w:b/>
          <w:bCs/>
        </w:rPr>
      </w:pPr>
      <w:r>
        <w:rPr>
          <w:b/>
          <w:bCs/>
        </w:rPr>
        <w:t>ОРГАНИЗАЦИЯМИ НАСЕЛЕНИЮ ГОРОДА МОСКВЫ,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Показатель (группы потребителей с разбивкой по ставкам и дифференциацией по зонам суток)</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Единица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(тарифы указываются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Население, за исключением указанного в </w:t>
            </w:r>
            <w:hyperlink w:anchor="Par1864" w:history="1">
              <w:r>
                <w:rPr>
                  <w:rStyle w:val="a3"/>
                  <w:u w:val="none"/>
                </w:rPr>
                <w:t>пункте 2</w:t>
              </w:r>
            </w:hyperlink>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4,68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1.1.2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4,91</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1,26</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4,92</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4,08</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1,26</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70" w:name="Par1864"/>
            <w:bookmarkEnd w:id="70"/>
            <w:r>
              <w:t>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3,28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3,44</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0,88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3,45</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2,85</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0,88</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7B54B4" w:rsidRDefault="007B54B4" w:rsidP="007B54B4">
      <w:pPr>
        <w:widowControl w:val="0"/>
        <w:autoSpaceDE w:val="0"/>
        <w:autoSpaceDN w:val="0"/>
        <w:adjustRightInd w:val="0"/>
        <w:ind w:firstLine="540"/>
        <w:jc w:val="both"/>
      </w:pPr>
      <w: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7B54B4" w:rsidRDefault="007B54B4" w:rsidP="007B54B4">
      <w:pPr>
        <w:widowControl w:val="0"/>
        <w:autoSpaceDE w:val="0"/>
        <w:autoSpaceDN w:val="0"/>
        <w:adjustRightInd w:val="0"/>
        <w:ind w:firstLine="540"/>
        <w:jc w:val="both"/>
      </w:pPr>
      <w:r>
        <w:lastRenderedPageBreak/>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71" w:name="Par1899"/>
      <w:bookmarkEnd w:id="71"/>
      <w:r>
        <w:t>Приложение 26</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72" w:name="Par1904"/>
      <w:bookmarkEnd w:id="72"/>
      <w:r>
        <w:rPr>
          <w:b/>
          <w:bCs/>
        </w:rPr>
        <w:t>ТАРИФЫ</w:t>
      </w:r>
    </w:p>
    <w:p w:rsidR="007B54B4" w:rsidRDefault="007B54B4" w:rsidP="007B54B4">
      <w:pPr>
        <w:widowControl w:val="0"/>
        <w:autoSpaceDE w:val="0"/>
        <w:autoSpaceDN w:val="0"/>
        <w:adjustRightInd w:val="0"/>
        <w:jc w:val="center"/>
        <w:rPr>
          <w:b/>
          <w:bCs/>
        </w:rPr>
      </w:pPr>
      <w:r>
        <w:rPr>
          <w:b/>
          <w:bCs/>
        </w:rPr>
        <w:t>НА ЭЛЕКТРИЧЕСКУЮ ЭНЕРГИЮ, ОТПУСКАЕМУЮ ЭНЕРГОСБЫТОВЫМИ</w:t>
      </w:r>
    </w:p>
    <w:p w:rsidR="007B54B4" w:rsidRDefault="007B54B4" w:rsidP="007B54B4">
      <w:pPr>
        <w:widowControl w:val="0"/>
        <w:autoSpaceDE w:val="0"/>
        <w:autoSpaceDN w:val="0"/>
        <w:adjustRightInd w:val="0"/>
        <w:jc w:val="center"/>
        <w:rPr>
          <w:b/>
          <w:bCs/>
        </w:rPr>
      </w:pPr>
      <w:r>
        <w:rPr>
          <w:b/>
          <w:bCs/>
        </w:rPr>
        <w:t>ОРГАНИЗАЦИЯМИ НАСЕЛЕНИЮ ГОРОДА МОСКВЫ, ПРОЖИВАЮЩЕМУ</w:t>
      </w:r>
    </w:p>
    <w:p w:rsidR="007B54B4" w:rsidRDefault="007B54B4" w:rsidP="007B54B4">
      <w:pPr>
        <w:widowControl w:val="0"/>
        <w:autoSpaceDE w:val="0"/>
        <w:autoSpaceDN w:val="0"/>
        <w:adjustRightInd w:val="0"/>
        <w:jc w:val="center"/>
        <w:rPr>
          <w:b/>
          <w:bCs/>
        </w:rPr>
      </w:pPr>
      <w:r>
        <w:rPr>
          <w:b/>
          <w:bCs/>
        </w:rPr>
        <w:t>НА ТЕРРИТОРИИ ТРОИЦКОГО И НОВОМОСКОВСКОГО АДМИНИСТРАТИВНЫХ</w:t>
      </w:r>
    </w:p>
    <w:p w:rsidR="007B54B4" w:rsidRDefault="007B54B4" w:rsidP="007B54B4">
      <w:pPr>
        <w:widowControl w:val="0"/>
        <w:autoSpaceDE w:val="0"/>
        <w:autoSpaceDN w:val="0"/>
        <w:adjustRightInd w:val="0"/>
        <w:jc w:val="center"/>
        <w:rPr>
          <w:b/>
          <w:bCs/>
        </w:rPr>
      </w:pPr>
      <w:r>
        <w:rPr>
          <w:b/>
          <w:bCs/>
        </w:rPr>
        <w:t>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июля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Показатель (группы потребителей с разбивкой по ставкам и дифференциацией по зонам суток)</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Единица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Тариф</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4</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(тарифы указываются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Население, за исключением указанного в </w:t>
            </w:r>
            <w:hyperlink w:anchor="Par1946" w:history="1">
              <w:r>
                <w:rPr>
                  <w:rStyle w:val="a3"/>
                  <w:u w:val="none"/>
                </w:rPr>
                <w:t>пунктах 2</w:t>
              </w:r>
            </w:hyperlink>
            <w:r>
              <w:t xml:space="preserve"> и </w:t>
            </w:r>
            <w:hyperlink w:anchor="Par1971" w:history="1">
              <w:r>
                <w:rPr>
                  <w:rStyle w:val="a3"/>
                  <w:u w:val="none"/>
                </w:rPr>
                <w:t>3</w:t>
              </w:r>
            </w:hyperlink>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4,29</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4,90</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1,58</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4,91</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4,29</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1,58</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73" w:name="Par1946"/>
            <w:bookmarkEnd w:id="73"/>
            <w:r>
              <w:t>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3,00</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3,43</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1,10</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3,44</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3,00</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1,10</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bookmarkStart w:id="74" w:name="Par1971"/>
            <w:bookmarkEnd w:id="74"/>
            <w:r>
              <w:t>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Население, проживающее в сельских населенных пунктах</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Одноставочный тариф</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3,00</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3.2</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двум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Дневная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3,43</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1,10</w:t>
            </w:r>
          </w:p>
        </w:tc>
      </w:tr>
      <w:tr w:rsidR="007B54B4" w:rsidTr="007B54B4">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3.3</w:t>
            </w:r>
          </w:p>
        </w:tc>
        <w:tc>
          <w:tcPr>
            <w:tcW w:w="11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Тариф, дифференцированный по трем зонам суток</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3,44</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Полупиковая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3,00</w:t>
            </w:r>
          </w:p>
        </w:tc>
      </w:tr>
      <w:tr w:rsidR="007B54B4" w:rsidTr="007B54B4">
        <w:tc>
          <w:tcPr>
            <w:tcW w:w="990" w:type="dxa"/>
            <w:vMerge/>
            <w:tcBorders>
              <w:top w:val="single" w:sz="4" w:space="0" w:color="auto"/>
              <w:left w:val="single" w:sz="4" w:space="0" w:color="auto"/>
              <w:bottom w:val="single" w:sz="4" w:space="0" w:color="auto"/>
              <w:right w:val="single" w:sz="4" w:space="0" w:color="auto"/>
            </w:tcBorders>
            <w:vAlign w:val="center"/>
            <w:hideMark/>
          </w:tcPr>
          <w:p w:rsidR="007B54B4" w:rsidRDefault="007B54B4"/>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Ночная зона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руб./кВтч</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1,10</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7B54B4" w:rsidRDefault="007B54B4" w:rsidP="007B54B4">
      <w:pPr>
        <w:widowControl w:val="0"/>
        <w:autoSpaceDE w:val="0"/>
        <w:autoSpaceDN w:val="0"/>
        <w:adjustRightInd w:val="0"/>
        <w:ind w:firstLine="540"/>
        <w:jc w:val="both"/>
      </w:pPr>
      <w: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7B54B4" w:rsidRDefault="007B54B4" w:rsidP="007B54B4">
      <w:pPr>
        <w:widowControl w:val="0"/>
        <w:autoSpaceDE w:val="0"/>
        <w:autoSpaceDN w:val="0"/>
        <w:adjustRightInd w:val="0"/>
        <w:ind w:firstLine="540"/>
        <w:jc w:val="both"/>
      </w:pPr>
      <w: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75" w:name="Par2006"/>
      <w:bookmarkEnd w:id="75"/>
      <w:r>
        <w:t>Приложение 27</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76" w:name="Par2011"/>
      <w:bookmarkEnd w:id="76"/>
      <w:r>
        <w:rPr>
          <w:b/>
          <w:bCs/>
        </w:rPr>
        <w:t>РАЗМЕР</w:t>
      </w:r>
    </w:p>
    <w:p w:rsidR="007B54B4" w:rsidRDefault="007B54B4" w:rsidP="007B54B4">
      <w:pPr>
        <w:widowControl w:val="0"/>
        <w:autoSpaceDE w:val="0"/>
        <w:autoSpaceDN w:val="0"/>
        <w:adjustRightInd w:val="0"/>
        <w:jc w:val="center"/>
        <w:rPr>
          <w:b/>
          <w:bCs/>
        </w:rPr>
      </w:pPr>
      <w:r>
        <w:rPr>
          <w:b/>
          <w:bCs/>
        </w:rPr>
        <w:t>ПЛАТЫ ЗА ПРИРОДНЫЙ ГАЗ ДЛЯ РАСЧЕТОВ С НАСЕЛЕНИЕМ ГОРОДА</w:t>
      </w:r>
    </w:p>
    <w:p w:rsidR="007B54B4" w:rsidRDefault="007B54B4" w:rsidP="007B54B4">
      <w:pPr>
        <w:widowControl w:val="0"/>
        <w:autoSpaceDE w:val="0"/>
        <w:autoSpaceDN w:val="0"/>
        <w:adjustRightInd w:val="0"/>
        <w:jc w:val="center"/>
        <w:rPr>
          <w:b/>
          <w:bCs/>
        </w:rPr>
      </w:pPr>
      <w:r>
        <w:rPr>
          <w:b/>
          <w:bCs/>
        </w:rPr>
        <w:t>МОСКВЫ ПРИ ОТСУТСТВИИ ПРИБОРОВ УЧЕТА ГАЗА,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center"/>
      </w:pPr>
    </w:p>
    <w:p w:rsidR="007B54B4" w:rsidRDefault="007B54B4" w:rsidP="007B54B4">
      <w:pPr>
        <w:widowControl w:val="0"/>
        <w:autoSpaceDE w:val="0"/>
        <w:autoSpaceDN w:val="0"/>
        <w:adjustRightInd w:val="0"/>
        <w:jc w:val="center"/>
      </w:pPr>
      <w:r>
        <w:t xml:space="preserve">(в ред. </w:t>
      </w:r>
      <w:hyperlink r:id="rId30" w:history="1">
        <w:r>
          <w:rPr>
            <w:rStyle w:val="a3"/>
            <w:u w:val="none"/>
          </w:rPr>
          <w:t>постановления</w:t>
        </w:r>
      </w:hyperlink>
      <w:r>
        <w:t xml:space="preserve"> Правительства Москвы</w:t>
      </w:r>
    </w:p>
    <w:p w:rsidR="007B54B4" w:rsidRDefault="007B54B4" w:rsidP="007B54B4">
      <w:pPr>
        <w:widowControl w:val="0"/>
        <w:autoSpaceDE w:val="0"/>
        <w:autoSpaceDN w:val="0"/>
        <w:adjustRightInd w:val="0"/>
        <w:jc w:val="center"/>
      </w:pPr>
      <w:r>
        <w:t>от 16.07.2014 N 397-ПП)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Вид бытового газоиспользующего оборудования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(в рублях в месяц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централизованного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44,82</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газового водонагревателя (при отсутствии централизованного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112,32</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отсутствии централизованного горячего водоснабжения и газового водонагревателя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56,16</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Дома с отоплением от газовых нагревателей</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29,41</w:t>
            </w:r>
          </w:p>
        </w:tc>
      </w:tr>
    </w:tbl>
    <w:p w:rsidR="007B54B4" w:rsidRDefault="007B54B4" w:rsidP="007B54B4">
      <w:pPr>
        <w:widowControl w:val="0"/>
        <w:autoSpaceDE w:val="0"/>
        <w:autoSpaceDN w:val="0"/>
        <w:adjustRightInd w:val="0"/>
        <w:jc w:val="both"/>
      </w:pP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hyperlink r:id="rId31" w:history="1">
        <w:r>
          <w:rPr>
            <w:rStyle w:val="a3"/>
            <w:u w:val="none"/>
          </w:rPr>
          <w:t>Постановлением</w:t>
        </w:r>
      </w:hyperlink>
      <w:r>
        <w:t xml:space="preserve"> Правительства Москвы от 16.07.2014 N 397-ПП примечания изложены в новой редакции, действие которой распространяется на правоотношения, возникшие с 1 июля 2014 года.</w:t>
      </w: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Розничная цена на природный газ для отопления жилых помещений при наличии приборов учета газа - 3,87 руб./куб. м (с учетом НДС).</w:t>
      </w:r>
    </w:p>
    <w:p w:rsidR="007B54B4" w:rsidRDefault="007B54B4" w:rsidP="007B54B4">
      <w:pPr>
        <w:widowControl w:val="0"/>
        <w:autoSpaceDE w:val="0"/>
        <w:autoSpaceDN w:val="0"/>
        <w:adjustRightInd w:val="0"/>
        <w:ind w:firstLine="540"/>
        <w:jc w:val="both"/>
      </w:pPr>
      <w:r>
        <w:t>2. Размер платы за природный газ для расчетов с населением города Москвы при отсутствии приборов учета газа и розничная цена на природный газ для отопления жилых помещений при наличии приборов учета газа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r>
        <w:t xml:space="preserve">(в ред. </w:t>
      </w:r>
      <w:hyperlink r:id="rId32" w:history="1">
        <w:r>
          <w:rPr>
            <w:rStyle w:val="a3"/>
            <w:u w:val="none"/>
          </w:rPr>
          <w:t>постановления</w:t>
        </w:r>
      </w:hyperlink>
      <w:r>
        <w:t xml:space="preserve"> Правительства Москвы от 16.07.2014 N 397-ПП)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77" w:name="Par2054"/>
      <w:bookmarkEnd w:id="77"/>
      <w:r>
        <w:t>Приложение 28</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78" w:name="Par2059"/>
      <w:bookmarkEnd w:id="78"/>
      <w:r>
        <w:rPr>
          <w:b/>
          <w:bCs/>
        </w:rPr>
        <w:t>РАЗМЕР</w:t>
      </w:r>
    </w:p>
    <w:p w:rsidR="007B54B4" w:rsidRDefault="007B54B4" w:rsidP="007B54B4">
      <w:pPr>
        <w:widowControl w:val="0"/>
        <w:autoSpaceDE w:val="0"/>
        <w:autoSpaceDN w:val="0"/>
        <w:adjustRightInd w:val="0"/>
        <w:jc w:val="center"/>
        <w:rPr>
          <w:b/>
          <w:bCs/>
        </w:rPr>
      </w:pPr>
      <w:r>
        <w:rPr>
          <w:b/>
          <w:bCs/>
        </w:rPr>
        <w:t>ПЛАТЫ ЗА ПРИРОДНЫЙ ГАЗ ДЛЯ РАСЧЕТОВ С НАСЕЛЕНИЕМ ГОРОДА</w:t>
      </w:r>
    </w:p>
    <w:p w:rsidR="007B54B4" w:rsidRDefault="007B54B4" w:rsidP="007B54B4">
      <w:pPr>
        <w:widowControl w:val="0"/>
        <w:autoSpaceDE w:val="0"/>
        <w:autoSpaceDN w:val="0"/>
        <w:adjustRightInd w:val="0"/>
        <w:jc w:val="center"/>
        <w:rPr>
          <w:b/>
          <w:bCs/>
        </w:rPr>
      </w:pPr>
      <w:r>
        <w:rPr>
          <w:b/>
          <w:bCs/>
        </w:rPr>
        <w:t>МОСКВЫ, ПРОЖИВАЮЩИМ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center"/>
        <w:rPr>
          <w:b/>
          <w:bCs/>
        </w:rPr>
      </w:pPr>
      <w:r>
        <w:rPr>
          <w:b/>
          <w:bCs/>
        </w:rPr>
        <w:t>ПРИ ОТСУТСТВИИ ПРИБОРОВ УЧЕТА ГАЗА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Направления использования природного газа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(в рублях в месяц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43,64</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100,81</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50,62</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Нагрев воды с использованием газового водонагревателя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57,17</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 xml:space="preserve">Индивидуальное (поквартирное) отопление жилых помещений (жилых домов, квартир, комнат) в пределах стандарта нормативной площади </w:t>
            </w:r>
            <w:r>
              <w:lastRenderedPageBreak/>
              <w:t>жилого помещения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30,55</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37,84</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Прочие цели (отопление нежилых помещений)</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145,18</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33" w:history="1">
        <w:r>
          <w:rPr>
            <w:rStyle w:val="a3"/>
            <w:u w:val="none"/>
          </w:rPr>
          <w:t>статьей 2</w:t>
        </w:r>
      </w:hyperlink>
      <w: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B54B4" w:rsidRDefault="007B54B4" w:rsidP="007B54B4">
      <w:pPr>
        <w:widowControl w:val="0"/>
        <w:autoSpaceDE w:val="0"/>
        <w:autoSpaceDN w:val="0"/>
        <w:adjustRightInd w:val="0"/>
        <w:ind w:firstLine="540"/>
        <w:jc w:val="both"/>
      </w:pPr>
      <w:r>
        <w:t xml:space="preserve">2. </w:t>
      </w:r>
      <w:hyperlink r:id="rId34" w:history="1">
        <w:r>
          <w:rPr>
            <w:rStyle w:val="a3"/>
            <w:u w:val="none"/>
          </w:rPr>
          <w:t>Нормативы</w:t>
        </w:r>
      </w:hyperlink>
      <w: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7B54B4" w:rsidRDefault="007B54B4" w:rsidP="007B54B4">
      <w:pPr>
        <w:widowControl w:val="0"/>
        <w:autoSpaceDE w:val="0"/>
        <w:autoSpaceDN w:val="0"/>
        <w:adjustRightInd w:val="0"/>
        <w:ind w:firstLine="540"/>
        <w:jc w:val="both"/>
      </w:pPr>
      <w: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79" w:name="Par2108"/>
      <w:bookmarkEnd w:id="79"/>
      <w:r>
        <w:t>Приложение 29</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80" w:name="Par2113"/>
      <w:bookmarkEnd w:id="80"/>
      <w:r>
        <w:rPr>
          <w:b/>
          <w:bCs/>
        </w:rPr>
        <w:t>РАЗМЕР</w:t>
      </w:r>
    </w:p>
    <w:p w:rsidR="007B54B4" w:rsidRDefault="007B54B4" w:rsidP="007B54B4">
      <w:pPr>
        <w:widowControl w:val="0"/>
        <w:autoSpaceDE w:val="0"/>
        <w:autoSpaceDN w:val="0"/>
        <w:adjustRightInd w:val="0"/>
        <w:jc w:val="center"/>
        <w:rPr>
          <w:b/>
          <w:bCs/>
        </w:rPr>
      </w:pPr>
      <w:r>
        <w:rPr>
          <w:b/>
          <w:bCs/>
        </w:rPr>
        <w:t>ПЛАТЫ ЗА ПРИРОДНЫЙ ГАЗ ДЛЯ РАСЧЕТОВ С НАСЕЛЕНИЕМ ГОРОДА</w:t>
      </w:r>
    </w:p>
    <w:p w:rsidR="007B54B4" w:rsidRDefault="007B54B4" w:rsidP="007B54B4">
      <w:pPr>
        <w:widowControl w:val="0"/>
        <w:autoSpaceDE w:val="0"/>
        <w:autoSpaceDN w:val="0"/>
        <w:adjustRightInd w:val="0"/>
        <w:jc w:val="center"/>
        <w:rPr>
          <w:b/>
          <w:bCs/>
        </w:rPr>
      </w:pPr>
      <w:r>
        <w:rPr>
          <w:b/>
          <w:bCs/>
        </w:rPr>
        <w:t>МОСКВЫ ПРИ ОТСУТСТВИИ ПРИБОРОВ УЧЕТА ГАЗА, ЗА ИСКЛЮЧЕНИЕМ</w:t>
      </w:r>
    </w:p>
    <w:p w:rsidR="007B54B4" w:rsidRDefault="007B54B4" w:rsidP="007B54B4">
      <w:pPr>
        <w:widowControl w:val="0"/>
        <w:autoSpaceDE w:val="0"/>
        <w:autoSpaceDN w:val="0"/>
        <w:adjustRightInd w:val="0"/>
        <w:jc w:val="center"/>
        <w:rPr>
          <w:b/>
          <w:bCs/>
        </w:rPr>
      </w:pPr>
      <w:r>
        <w:rPr>
          <w:b/>
          <w:bCs/>
        </w:rPr>
        <w:t>НАСЕЛЕНИЯ, ПРОЖИВАЮЩЕГО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lastRenderedPageBreak/>
        <w:t>(вводятся с 1 ноября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Вид бытового газоиспользующего оборудования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(в рублях в месяц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централизованного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46,65</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газового водонагревателя (при отсутствии централизованного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116,90</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 наличии в квартире газовой плиты и отсутствии централизованного горячего водоснабжения и газового водонагревателя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58,45</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Дома с отоплением от газовых нагревателей</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30,64</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Примечание:</w:t>
      </w:r>
    </w:p>
    <w:p w:rsidR="007B54B4" w:rsidRDefault="007B54B4" w:rsidP="007B54B4">
      <w:pPr>
        <w:widowControl w:val="0"/>
        <w:autoSpaceDE w:val="0"/>
        <w:autoSpaceDN w:val="0"/>
        <w:adjustRightInd w:val="0"/>
        <w:ind w:firstLine="540"/>
        <w:jc w:val="both"/>
      </w:pPr>
      <w: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81" w:name="Par2148"/>
      <w:bookmarkEnd w:id="81"/>
      <w:r>
        <w:t>Приложение 30</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82" w:name="Par2153"/>
      <w:bookmarkEnd w:id="82"/>
      <w:r>
        <w:rPr>
          <w:b/>
          <w:bCs/>
        </w:rPr>
        <w:t>РАЗМЕР</w:t>
      </w:r>
    </w:p>
    <w:p w:rsidR="007B54B4" w:rsidRDefault="007B54B4" w:rsidP="007B54B4">
      <w:pPr>
        <w:widowControl w:val="0"/>
        <w:autoSpaceDE w:val="0"/>
        <w:autoSpaceDN w:val="0"/>
        <w:adjustRightInd w:val="0"/>
        <w:jc w:val="center"/>
        <w:rPr>
          <w:b/>
          <w:bCs/>
        </w:rPr>
      </w:pPr>
      <w:r>
        <w:rPr>
          <w:b/>
          <w:bCs/>
        </w:rPr>
        <w:t>ПЛАТЫ ЗА ПРИРОДНЫЙ ГАЗ ДЛЯ РАСЧЕТОВ С НАСЕЛЕНИЕМ ГОРОДА</w:t>
      </w:r>
    </w:p>
    <w:p w:rsidR="007B54B4" w:rsidRDefault="007B54B4" w:rsidP="007B54B4">
      <w:pPr>
        <w:widowControl w:val="0"/>
        <w:autoSpaceDE w:val="0"/>
        <w:autoSpaceDN w:val="0"/>
        <w:adjustRightInd w:val="0"/>
        <w:jc w:val="center"/>
        <w:rPr>
          <w:b/>
          <w:bCs/>
        </w:rPr>
      </w:pPr>
      <w:r>
        <w:rPr>
          <w:b/>
          <w:bCs/>
        </w:rPr>
        <w:lastRenderedPageBreak/>
        <w:t>МОСКВЫ, ПРОЖИВАЮЩИМ НА ТЕРРИТОРИИ ТРОИЦКОГО</w:t>
      </w:r>
    </w:p>
    <w:p w:rsidR="007B54B4" w:rsidRDefault="007B54B4" w:rsidP="007B54B4">
      <w:pPr>
        <w:widowControl w:val="0"/>
        <w:autoSpaceDE w:val="0"/>
        <w:autoSpaceDN w:val="0"/>
        <w:adjustRightInd w:val="0"/>
        <w:jc w:val="center"/>
        <w:rPr>
          <w:b/>
          <w:bCs/>
        </w:rPr>
      </w:pPr>
      <w:r>
        <w:rPr>
          <w:b/>
          <w:bCs/>
        </w:rPr>
        <w:t>И НОВОМОСКОВСКОГО АДМИНИСТРАТИВНЫХ ОКРУГОВ ГОРОДА МОСКВЫ,</w:t>
      </w:r>
    </w:p>
    <w:p w:rsidR="007B54B4" w:rsidRDefault="007B54B4" w:rsidP="007B54B4">
      <w:pPr>
        <w:widowControl w:val="0"/>
        <w:autoSpaceDE w:val="0"/>
        <w:autoSpaceDN w:val="0"/>
        <w:adjustRightInd w:val="0"/>
        <w:jc w:val="center"/>
        <w:rPr>
          <w:b/>
          <w:bCs/>
        </w:rPr>
      </w:pPr>
      <w:r>
        <w:rPr>
          <w:b/>
          <w:bCs/>
        </w:rPr>
        <w:t>ПРИ ОТСУТСТВИИ ПРИБОРОВ УЧЕТА ГАЗА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июля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990"/>
        <w:gridCol w:w="7755"/>
        <w:gridCol w:w="1980"/>
        <w:gridCol w:w="1485"/>
      </w:tblGrid>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Направления использования природного газа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Ед. измерения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Цены (в рублях в месяц с учетом НДС)</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45,47</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105,04</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52,75</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Нагрев воды с использованием газового водонагревателя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руб./чел.</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59,57</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5</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31,83</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6</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39,43</w:t>
            </w:r>
          </w:p>
        </w:tc>
      </w:tr>
      <w:tr w:rsidR="007B54B4" w:rsidTr="007B54B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7</w:t>
            </w:r>
          </w:p>
        </w:tc>
        <w:tc>
          <w:tcPr>
            <w:tcW w:w="7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Прочие цели (отопление нежилых помещений)</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руб./кв. 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151,27</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lastRenderedPageBreak/>
        <w:t>Примечания:</w:t>
      </w:r>
    </w:p>
    <w:p w:rsidR="007B54B4" w:rsidRDefault="007B54B4" w:rsidP="007B54B4">
      <w:pPr>
        <w:widowControl w:val="0"/>
        <w:autoSpaceDE w:val="0"/>
        <w:autoSpaceDN w:val="0"/>
        <w:adjustRightInd w:val="0"/>
        <w:ind w:firstLine="540"/>
        <w:jc w:val="both"/>
      </w:pPr>
      <w: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35" w:history="1">
        <w:r>
          <w:rPr>
            <w:rStyle w:val="a3"/>
            <w:u w:val="none"/>
          </w:rPr>
          <w:t>статьей 2</w:t>
        </w:r>
      </w:hyperlink>
      <w: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B54B4" w:rsidRDefault="007B54B4" w:rsidP="007B54B4">
      <w:pPr>
        <w:widowControl w:val="0"/>
        <w:autoSpaceDE w:val="0"/>
        <w:autoSpaceDN w:val="0"/>
        <w:adjustRightInd w:val="0"/>
        <w:ind w:firstLine="540"/>
        <w:jc w:val="both"/>
      </w:pPr>
      <w:r>
        <w:t xml:space="preserve">2. </w:t>
      </w:r>
      <w:hyperlink r:id="rId36" w:history="1">
        <w:r>
          <w:rPr>
            <w:rStyle w:val="a3"/>
            <w:u w:val="none"/>
          </w:rPr>
          <w:t>Нормативы</w:t>
        </w:r>
      </w:hyperlink>
      <w: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7B54B4" w:rsidRDefault="007B54B4" w:rsidP="007B54B4">
      <w:pPr>
        <w:widowControl w:val="0"/>
        <w:autoSpaceDE w:val="0"/>
        <w:autoSpaceDN w:val="0"/>
        <w:adjustRightInd w:val="0"/>
        <w:ind w:firstLine="540"/>
        <w:jc w:val="both"/>
      </w:pPr>
      <w: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83" w:name="Par2202"/>
      <w:bookmarkEnd w:id="83"/>
      <w:r>
        <w:t>Приложение 31</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84" w:name="Par2207"/>
      <w:bookmarkEnd w:id="84"/>
      <w:r>
        <w:rPr>
          <w:b/>
          <w:bCs/>
        </w:rPr>
        <w:t>РОЗНИЧНАЯ ЦЕНА</w:t>
      </w:r>
    </w:p>
    <w:p w:rsidR="007B54B4" w:rsidRDefault="007B54B4" w:rsidP="007B54B4">
      <w:pPr>
        <w:widowControl w:val="0"/>
        <w:autoSpaceDE w:val="0"/>
        <w:autoSpaceDN w:val="0"/>
        <w:adjustRightInd w:val="0"/>
        <w:jc w:val="center"/>
        <w:rPr>
          <w:b/>
          <w:bCs/>
        </w:rPr>
      </w:pPr>
      <w:r>
        <w:rPr>
          <w:b/>
          <w:bCs/>
        </w:rPr>
        <w:t>НА ТВЕРДОЕ ТОПЛИВО (УГОЛЬ), ПОСТАВЛЯЕМОЕ В ПРЕДЕЛАХ</w:t>
      </w:r>
    </w:p>
    <w:p w:rsidR="007B54B4" w:rsidRDefault="007B54B4" w:rsidP="007B54B4">
      <w:pPr>
        <w:widowControl w:val="0"/>
        <w:autoSpaceDE w:val="0"/>
        <w:autoSpaceDN w:val="0"/>
        <w:adjustRightInd w:val="0"/>
        <w:jc w:val="center"/>
        <w:rPr>
          <w:b/>
          <w:bCs/>
        </w:rPr>
      </w:pPr>
      <w:r>
        <w:rPr>
          <w:b/>
          <w:bCs/>
        </w:rPr>
        <w:t>УСТАНОВЛЕННЫХ НОРМ ДЛЯ БЫТОВЫХ НУЖД НАСЕЛЕНИЯ ГОРОДА</w:t>
      </w:r>
    </w:p>
    <w:p w:rsidR="007B54B4" w:rsidRDefault="007B54B4" w:rsidP="007B54B4">
      <w:pPr>
        <w:widowControl w:val="0"/>
        <w:autoSpaceDE w:val="0"/>
        <w:autoSpaceDN w:val="0"/>
        <w:adjustRightInd w:val="0"/>
        <w:jc w:val="center"/>
        <w:rPr>
          <w:b/>
          <w:bCs/>
        </w:rPr>
      </w:pPr>
      <w:r>
        <w:rPr>
          <w:b/>
          <w:bCs/>
        </w:rPr>
        <w:t>МОСКВЫ, ПРОЖИВАЮЩЕГО В ДОМАХ С ПЕЧНЫМ ОТОПЛЕНИЕМ,</w:t>
      </w:r>
    </w:p>
    <w:p w:rsidR="007B54B4" w:rsidRDefault="007B54B4" w:rsidP="007B54B4">
      <w:pPr>
        <w:widowControl w:val="0"/>
        <w:autoSpaceDE w:val="0"/>
        <w:autoSpaceDN w:val="0"/>
        <w:adjustRightInd w:val="0"/>
        <w:jc w:val="center"/>
        <w:rPr>
          <w:b/>
          <w:bCs/>
        </w:rPr>
      </w:pPr>
      <w:r>
        <w:rPr>
          <w:b/>
          <w:bCs/>
        </w:rPr>
        <w:t>ЗА ИСКЛЮЧЕНИЕМ НАСЕЛЕНИЯ, ПРОЖИВАЮЩЕГО НА ТЕРРИТОРИИ</w:t>
      </w:r>
    </w:p>
    <w:p w:rsidR="007B54B4" w:rsidRDefault="007B54B4" w:rsidP="007B54B4">
      <w:pPr>
        <w:widowControl w:val="0"/>
        <w:autoSpaceDE w:val="0"/>
        <w:autoSpaceDN w:val="0"/>
        <w:adjustRightInd w:val="0"/>
        <w:jc w:val="center"/>
        <w:rPr>
          <w:b/>
          <w:bCs/>
        </w:rPr>
      </w:pPr>
      <w:r>
        <w:rPr>
          <w:b/>
          <w:bCs/>
        </w:rPr>
        <w:t>ТРОИЦКОГО И НОВОМОСКОВСКОГО АДМИНИСТРАТИВНЫХ</w:t>
      </w:r>
    </w:p>
    <w:p w:rsidR="007B54B4" w:rsidRDefault="007B54B4" w:rsidP="007B54B4">
      <w:pPr>
        <w:widowControl w:val="0"/>
        <w:autoSpaceDE w:val="0"/>
        <w:autoSpaceDN w:val="0"/>
        <w:adjustRightInd w:val="0"/>
        <w:jc w:val="center"/>
        <w:rPr>
          <w:b/>
          <w:bCs/>
        </w:rPr>
      </w:pPr>
      <w:r>
        <w:rPr>
          <w:b/>
          <w:bCs/>
        </w:rPr>
        <w:t>ОКРУГОВ ГОРОДА МОСКВЫ</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(вводится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8910"/>
        <w:gridCol w:w="2640"/>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Розничная цена на твердое топливо (уголь) с учетом НДС (руб./тонну)</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1215,18</w:t>
            </w:r>
          </w:p>
        </w:tc>
      </w:tr>
    </w:tbl>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1. В розничную цену на твердое топливо (уголь) не включены расходы на погрузку, разгрузку и доставку топлива до жилого помещения.</w:t>
      </w:r>
    </w:p>
    <w:p w:rsidR="007B54B4" w:rsidRDefault="007B54B4" w:rsidP="007B54B4">
      <w:pPr>
        <w:widowControl w:val="0"/>
        <w:autoSpaceDE w:val="0"/>
        <w:autoSpaceDN w:val="0"/>
        <w:adjustRightInd w:val="0"/>
        <w:ind w:firstLine="540"/>
        <w:jc w:val="both"/>
      </w:pPr>
      <w: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37" w:history="1">
        <w:r>
          <w:rPr>
            <w:rStyle w:val="a3"/>
            <w:u w:val="none"/>
          </w:rPr>
          <w:t>постановлением</w:t>
        </w:r>
      </w:hyperlink>
      <w:r>
        <w:t xml:space="preserve"> Правительства Москвы от 21 декабря 2010 г. N 1079-ПП "О норме расхода твердого топлива (угля)".</w:t>
      </w:r>
    </w:p>
    <w:p w:rsidR="007B54B4" w:rsidRDefault="007B54B4" w:rsidP="007B54B4">
      <w:pPr>
        <w:widowControl w:val="0"/>
        <w:autoSpaceDE w:val="0"/>
        <w:autoSpaceDN w:val="0"/>
        <w:adjustRightInd w:val="0"/>
        <w:ind w:firstLine="540"/>
        <w:jc w:val="both"/>
      </w:pPr>
      <w: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outlineLvl w:val="0"/>
      </w:pPr>
      <w:bookmarkStart w:id="85" w:name="Par2232"/>
      <w:bookmarkEnd w:id="85"/>
      <w:r>
        <w:t>Приложение 32</w:t>
      </w:r>
    </w:p>
    <w:p w:rsidR="007B54B4" w:rsidRDefault="007B54B4" w:rsidP="007B54B4">
      <w:pPr>
        <w:widowControl w:val="0"/>
        <w:autoSpaceDE w:val="0"/>
        <w:autoSpaceDN w:val="0"/>
        <w:adjustRightInd w:val="0"/>
        <w:jc w:val="right"/>
      </w:pPr>
      <w:r>
        <w:t>к постановлению Правительства</w:t>
      </w:r>
    </w:p>
    <w:p w:rsidR="007B54B4" w:rsidRDefault="007B54B4" w:rsidP="007B54B4">
      <w:pPr>
        <w:widowControl w:val="0"/>
        <w:autoSpaceDE w:val="0"/>
        <w:autoSpaceDN w:val="0"/>
        <w:adjustRightInd w:val="0"/>
        <w:jc w:val="right"/>
      </w:pPr>
      <w:r>
        <w:t>Москвы</w:t>
      </w:r>
    </w:p>
    <w:p w:rsidR="007B54B4" w:rsidRDefault="007B54B4" w:rsidP="007B54B4">
      <w:pPr>
        <w:widowControl w:val="0"/>
        <w:autoSpaceDE w:val="0"/>
        <w:autoSpaceDN w:val="0"/>
        <w:adjustRightInd w:val="0"/>
        <w:jc w:val="right"/>
      </w:pPr>
      <w:r>
        <w:t>от 26 ноября 2013 г. N 748-ПП</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center"/>
        <w:rPr>
          <w:b/>
          <w:bCs/>
        </w:rPr>
      </w:pPr>
      <w:bookmarkStart w:id="86" w:name="Par2237"/>
      <w:bookmarkEnd w:id="86"/>
      <w:r>
        <w:rPr>
          <w:b/>
          <w:bCs/>
        </w:rPr>
        <w:t>СТАВКИ</w:t>
      </w:r>
    </w:p>
    <w:p w:rsidR="007B54B4" w:rsidRDefault="007B54B4" w:rsidP="007B54B4">
      <w:pPr>
        <w:widowControl w:val="0"/>
        <w:autoSpaceDE w:val="0"/>
        <w:autoSpaceDN w:val="0"/>
        <w:adjustRightInd w:val="0"/>
        <w:jc w:val="center"/>
        <w:rPr>
          <w:b/>
          <w:bCs/>
        </w:rPr>
      </w:pPr>
      <w:r>
        <w:rPr>
          <w:b/>
          <w:bCs/>
        </w:rPr>
        <w:t>ПЛАНОВО-НОРМАТИВНОГО РАСХОДА ДЛЯ РАСЧЕТА РАЗМЕРА СУБСИДИЙ,</w:t>
      </w:r>
    </w:p>
    <w:p w:rsidR="007B54B4" w:rsidRDefault="007B54B4" w:rsidP="007B54B4">
      <w:pPr>
        <w:widowControl w:val="0"/>
        <w:autoSpaceDE w:val="0"/>
        <w:autoSpaceDN w:val="0"/>
        <w:adjustRightInd w:val="0"/>
        <w:jc w:val="center"/>
        <w:rPr>
          <w:b/>
          <w:bCs/>
        </w:rPr>
      </w:pPr>
      <w:r>
        <w:rPr>
          <w:b/>
          <w:bCs/>
        </w:rPr>
        <w:t>ПРЕДОСТАВЛЯЕМЫХ УПРАВЛЯЮЩИМ ЖИЛИЩНЫМ ФОНДОМ ОРГАНИЗАЦИЯМ</w:t>
      </w:r>
    </w:p>
    <w:p w:rsidR="007B54B4" w:rsidRDefault="007B54B4" w:rsidP="007B54B4">
      <w:pPr>
        <w:widowControl w:val="0"/>
        <w:autoSpaceDE w:val="0"/>
        <w:autoSpaceDN w:val="0"/>
        <w:adjustRightInd w:val="0"/>
        <w:jc w:val="center"/>
        <w:rPr>
          <w:b/>
          <w:bCs/>
        </w:rPr>
      </w:pPr>
      <w:r>
        <w:rPr>
          <w:b/>
          <w:bCs/>
        </w:rPr>
        <w:t>ИЗ БЮДЖЕТА ГОРОДА МОСКВЫ НА СОДЕРЖАНИЕ И ТЕКУЩИЙ РЕМОНТ</w:t>
      </w:r>
    </w:p>
    <w:p w:rsidR="007B54B4" w:rsidRDefault="007B54B4" w:rsidP="007B54B4">
      <w:pPr>
        <w:widowControl w:val="0"/>
        <w:autoSpaceDE w:val="0"/>
        <w:autoSpaceDN w:val="0"/>
        <w:adjustRightInd w:val="0"/>
        <w:jc w:val="center"/>
        <w:rPr>
          <w:b/>
          <w:bCs/>
        </w:rPr>
      </w:pPr>
      <w:r>
        <w:rPr>
          <w:b/>
          <w:bCs/>
        </w:rPr>
        <w:t>ОБЩЕГО ИМУЩЕСТВА В МНОГОКВАРТИРНОМ ДОМЕ</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right"/>
      </w:pPr>
      <w:r>
        <w:t>(вводятся с 1 января 2014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8910"/>
        <w:gridCol w:w="2640"/>
      </w:tblGrid>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N п/п</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54B4" w:rsidRDefault="007B54B4">
            <w:pPr>
              <w:widowControl w:val="0"/>
              <w:autoSpaceDE w:val="0"/>
              <w:autoSpaceDN w:val="0"/>
              <w:adjustRightInd w:val="0"/>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jc w:val="center"/>
            </w:pPr>
            <w:r>
              <w:t xml:space="preserve">Ставки планово- нормативного расхода (руб. в месяц на 1 кв. м общей площади жилых </w:t>
            </w:r>
            <w:r>
              <w:lastRenderedPageBreak/>
              <w:t>помещений)</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lastRenderedPageBreak/>
              <w:t>1</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 лифтом и мусоропроводом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24,53</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с лифтом, без мусоропровода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22,26</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3</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без лифта, с мусоропроводом</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21,78</w:t>
            </w:r>
          </w:p>
        </w:tc>
      </w:tr>
      <w:tr w:rsidR="007B54B4" w:rsidTr="007B54B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4</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Жилые дома без лифта, без мусоропровода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54B4" w:rsidRDefault="007B54B4">
            <w:pPr>
              <w:widowControl w:val="0"/>
              <w:autoSpaceDE w:val="0"/>
              <w:autoSpaceDN w:val="0"/>
              <w:adjustRightInd w:val="0"/>
            </w:pPr>
            <w:r>
              <w:t>19,51</w:t>
            </w:r>
          </w:p>
        </w:tc>
      </w:tr>
    </w:tbl>
    <w:p w:rsidR="007B54B4" w:rsidRDefault="007B54B4" w:rsidP="007B54B4">
      <w:pPr>
        <w:sectPr w:rsidR="007B54B4">
          <w:pgSz w:w="16838" w:h="11905" w:orient="landscape"/>
          <w:pgMar w:top="1701" w:right="1134" w:bottom="850" w:left="1134" w:header="720" w:footer="720" w:gutter="0"/>
          <w:cols w:space="720"/>
        </w:sectPr>
      </w:pP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ind w:firstLine="540"/>
        <w:jc w:val="both"/>
      </w:pPr>
      <w:r>
        <w:t>Примечания:</w:t>
      </w:r>
    </w:p>
    <w:p w:rsidR="007B54B4" w:rsidRDefault="007B54B4" w:rsidP="007B54B4">
      <w:pPr>
        <w:widowControl w:val="0"/>
        <w:autoSpaceDE w:val="0"/>
        <w:autoSpaceDN w:val="0"/>
        <w:adjustRightInd w:val="0"/>
        <w:ind w:firstLine="540"/>
        <w:jc w:val="both"/>
      </w:pPr>
      <w:r>
        <w:t xml:space="preserve">1. 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38" w:history="1">
        <w:r>
          <w:rPr>
            <w:rStyle w:val="a3"/>
            <w:u w:val="none"/>
          </w:rPr>
          <w:t>постановлением</w:t>
        </w:r>
      </w:hyperlink>
      <w: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39" w:history="1">
        <w:r>
          <w:rPr>
            <w:rStyle w:val="a3"/>
            <w:u w:val="none"/>
          </w:rPr>
          <w:t>кодексом</w:t>
        </w:r>
      </w:hyperlink>
      <w:r>
        <w:t xml:space="preserve"> Российской Федерации".</w:t>
      </w:r>
    </w:p>
    <w:p w:rsidR="007B54B4" w:rsidRDefault="007B54B4" w:rsidP="007B54B4">
      <w:pPr>
        <w:widowControl w:val="0"/>
        <w:autoSpaceDE w:val="0"/>
        <w:autoSpaceDN w:val="0"/>
        <w:adjustRightInd w:val="0"/>
        <w:ind w:firstLine="540"/>
        <w:jc w:val="both"/>
      </w:pPr>
      <w:r>
        <w:t>2. 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7B54B4" w:rsidRDefault="007B54B4" w:rsidP="007B54B4">
      <w:pPr>
        <w:widowControl w:val="0"/>
        <w:autoSpaceDE w:val="0"/>
        <w:autoSpaceDN w:val="0"/>
        <w:adjustRightInd w:val="0"/>
        <w:ind w:firstLine="540"/>
        <w:jc w:val="both"/>
      </w:pPr>
      <w:r>
        <w:t>2,113 - для жилых домов с лифтом, мусоропроводом, являющихся объектами культурного наследия (памятники истории и культуры);</w:t>
      </w:r>
    </w:p>
    <w:p w:rsidR="007B54B4" w:rsidRDefault="007B54B4" w:rsidP="007B54B4">
      <w:pPr>
        <w:widowControl w:val="0"/>
        <w:autoSpaceDE w:val="0"/>
        <w:autoSpaceDN w:val="0"/>
        <w:adjustRightInd w:val="0"/>
        <w:ind w:firstLine="540"/>
        <w:jc w:val="both"/>
      </w:pPr>
      <w:r>
        <w:t>1,571 - для жилых домов высотой более 75 метров с лифтом, с мусоропроводом;</w:t>
      </w:r>
    </w:p>
    <w:p w:rsidR="007B54B4" w:rsidRDefault="007B54B4" w:rsidP="007B54B4">
      <w:pPr>
        <w:widowControl w:val="0"/>
        <w:autoSpaceDE w:val="0"/>
        <w:autoSpaceDN w:val="0"/>
        <w:adjustRightInd w:val="0"/>
        <w:ind w:firstLine="540"/>
        <w:jc w:val="both"/>
      </w:pPr>
      <w:r>
        <w:t>1,693 - для жилых домов с лифтом, мусоропроводом, вакуумной системой мусороудаления;</w:t>
      </w:r>
    </w:p>
    <w:p w:rsidR="007B54B4" w:rsidRDefault="007B54B4" w:rsidP="007B54B4">
      <w:pPr>
        <w:widowControl w:val="0"/>
        <w:autoSpaceDE w:val="0"/>
        <w:autoSpaceDN w:val="0"/>
        <w:adjustRightInd w:val="0"/>
        <w:ind w:firstLine="540"/>
        <w:jc w:val="both"/>
      </w:pPr>
      <w:r>
        <w:t>1,291 - для жилых домов индивидуальных и пилотных проектов застройки, с лифтом, с мусоропроводом.</w:t>
      </w:r>
    </w:p>
    <w:p w:rsidR="007B54B4" w:rsidRDefault="007B54B4" w:rsidP="007B54B4">
      <w:pPr>
        <w:widowControl w:val="0"/>
        <w:autoSpaceDE w:val="0"/>
        <w:autoSpaceDN w:val="0"/>
        <w:adjustRightInd w:val="0"/>
        <w:ind w:firstLine="540"/>
        <w:jc w:val="both"/>
      </w:pPr>
      <w: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7B54B4" w:rsidRDefault="007B54B4" w:rsidP="007B54B4">
      <w:pPr>
        <w:widowControl w:val="0"/>
        <w:autoSpaceDE w:val="0"/>
        <w:autoSpaceDN w:val="0"/>
        <w:adjustRightInd w:val="0"/>
        <w:ind w:firstLine="540"/>
        <w:jc w:val="both"/>
      </w:pPr>
      <w:r>
        <w:t>3. В указанные ставки планово-нормативного расхода не включены расходы, связанные с:</w:t>
      </w:r>
    </w:p>
    <w:p w:rsidR="007B54B4" w:rsidRDefault="007B54B4" w:rsidP="007B54B4">
      <w:pPr>
        <w:widowControl w:val="0"/>
        <w:autoSpaceDE w:val="0"/>
        <w:autoSpaceDN w:val="0"/>
        <w:adjustRightInd w:val="0"/>
        <w:ind w:firstLine="540"/>
        <w:jc w:val="both"/>
      </w:pPr>
      <w:r>
        <w:t>- содержанием земельного участка (придомовой территории) и расположенных на нем объектов благоустройства и озеленения;</w:t>
      </w:r>
    </w:p>
    <w:p w:rsidR="007B54B4" w:rsidRDefault="007B54B4" w:rsidP="007B54B4">
      <w:pPr>
        <w:widowControl w:val="0"/>
        <w:autoSpaceDE w:val="0"/>
        <w:autoSpaceDN w:val="0"/>
        <w:adjustRightInd w:val="0"/>
        <w:ind w:firstLine="540"/>
        <w:jc w:val="both"/>
      </w:pPr>
      <w:r>
        <w:t>- начислением платежей за жилищные, коммунальные и прочие услуги;</w:t>
      </w:r>
    </w:p>
    <w:p w:rsidR="007B54B4" w:rsidRDefault="007B54B4" w:rsidP="007B54B4">
      <w:pPr>
        <w:widowControl w:val="0"/>
        <w:autoSpaceDE w:val="0"/>
        <w:autoSpaceDN w:val="0"/>
        <w:adjustRightInd w:val="0"/>
        <w:ind w:firstLine="540"/>
        <w:jc w:val="both"/>
      </w:pPr>
      <w:r>
        <w:t>- содержанием и техническим обслуживанием объединенных диспетчерских служб государственных казенных учреждений города Москвы инженерные службы районов, государственных бюджетных учреждений города Москвы "Жилищник района";</w:t>
      </w:r>
    </w:p>
    <w:p w:rsidR="007B54B4" w:rsidRDefault="007B54B4" w:rsidP="007B54B4">
      <w:pPr>
        <w:widowControl w:val="0"/>
        <w:autoSpaceDE w:val="0"/>
        <w:autoSpaceDN w:val="0"/>
        <w:adjustRightInd w:val="0"/>
        <w:ind w:firstLine="540"/>
        <w:jc w:val="both"/>
      </w:pPr>
      <w: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7B54B4" w:rsidRDefault="007B54B4" w:rsidP="007B54B4">
      <w:pPr>
        <w:widowControl w:val="0"/>
        <w:autoSpaceDE w:val="0"/>
        <w:autoSpaceDN w:val="0"/>
        <w:adjustRightInd w:val="0"/>
        <w:ind w:firstLine="540"/>
        <w:jc w:val="both"/>
      </w:pPr>
      <w:r>
        <w:t>- содержанием и ремонтом систем видеонаблюдения, не входящих в состав общего имущества в многоквартирном доме;</w:t>
      </w:r>
    </w:p>
    <w:p w:rsidR="007B54B4" w:rsidRDefault="007B54B4" w:rsidP="007B54B4">
      <w:pPr>
        <w:widowControl w:val="0"/>
        <w:autoSpaceDE w:val="0"/>
        <w:autoSpaceDN w:val="0"/>
        <w:adjustRightInd w:val="0"/>
        <w:ind w:firstLine="540"/>
        <w:jc w:val="both"/>
      </w:pPr>
      <w:r>
        <w:t>- содержанием и текущим ремонтом общедомового оборудования, предназначенного для инвалидов и других лиц с ограничениями жизнедеятельности;</w:t>
      </w:r>
    </w:p>
    <w:p w:rsidR="007B54B4" w:rsidRDefault="007B54B4" w:rsidP="007B54B4">
      <w:pPr>
        <w:widowControl w:val="0"/>
        <w:autoSpaceDE w:val="0"/>
        <w:autoSpaceDN w:val="0"/>
        <w:adjustRightInd w:val="0"/>
        <w:ind w:firstLine="540"/>
        <w:jc w:val="both"/>
      </w:pPr>
      <w: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7B54B4" w:rsidRDefault="007B54B4" w:rsidP="007B54B4">
      <w:pPr>
        <w:widowControl w:val="0"/>
        <w:autoSpaceDE w:val="0"/>
        <w:autoSpaceDN w:val="0"/>
        <w:adjustRightInd w:val="0"/>
        <w:ind w:firstLine="540"/>
        <w:jc w:val="both"/>
      </w:pPr>
      <w:r>
        <w:t>- охраной подъездов (содержание дежурных по подъезду и патрулирование).</w:t>
      </w:r>
    </w:p>
    <w:p w:rsidR="007B54B4" w:rsidRDefault="007B54B4" w:rsidP="007B54B4">
      <w:pPr>
        <w:widowControl w:val="0"/>
        <w:autoSpaceDE w:val="0"/>
        <w:autoSpaceDN w:val="0"/>
        <w:adjustRightInd w:val="0"/>
        <w:ind w:firstLine="540"/>
        <w:jc w:val="both"/>
      </w:pPr>
      <w: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7B54B4" w:rsidRDefault="007B54B4" w:rsidP="007B54B4">
      <w:pPr>
        <w:widowControl w:val="0"/>
        <w:autoSpaceDE w:val="0"/>
        <w:autoSpaceDN w:val="0"/>
        <w:adjustRightInd w:val="0"/>
        <w:ind w:firstLine="540"/>
        <w:jc w:val="both"/>
      </w:pPr>
      <w:r>
        <w:t xml:space="preserve">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w:t>
      </w:r>
      <w:r>
        <w:lastRenderedPageBreak/>
        <w:t>помещений в доме, на 0,989.</w:t>
      </w:r>
    </w:p>
    <w:p w:rsidR="007B54B4" w:rsidRDefault="007B54B4" w:rsidP="007B54B4">
      <w:pPr>
        <w:widowControl w:val="0"/>
        <w:autoSpaceDE w:val="0"/>
        <w:autoSpaceDN w:val="0"/>
        <w:adjustRightInd w:val="0"/>
        <w:ind w:firstLine="540"/>
        <w:jc w:val="both"/>
      </w:pPr>
      <w:r>
        <w:t>При расчете указанных соотношений и коэффициента показатели округляются до третьего знака после запятой.</w:t>
      </w:r>
    </w:p>
    <w:p w:rsidR="007B54B4" w:rsidRDefault="007B54B4" w:rsidP="007B54B4">
      <w:pPr>
        <w:widowControl w:val="0"/>
        <w:autoSpaceDE w:val="0"/>
        <w:autoSpaceDN w:val="0"/>
        <w:adjustRightInd w:val="0"/>
        <w:jc w:val="both"/>
      </w:pPr>
    </w:p>
    <w:p w:rsidR="007B54B4" w:rsidRDefault="007B54B4" w:rsidP="007B54B4">
      <w:pPr>
        <w:widowControl w:val="0"/>
        <w:autoSpaceDE w:val="0"/>
        <w:autoSpaceDN w:val="0"/>
        <w:adjustRightInd w:val="0"/>
        <w:jc w:val="both"/>
      </w:pPr>
    </w:p>
    <w:p w:rsidR="007B54B4" w:rsidRDefault="007B54B4" w:rsidP="007B54B4">
      <w:pPr>
        <w:widowControl w:val="0"/>
        <w:pBdr>
          <w:top w:val="single" w:sz="6" w:space="0" w:color="auto"/>
        </w:pBdr>
        <w:autoSpaceDE w:val="0"/>
        <w:autoSpaceDN w:val="0"/>
        <w:adjustRightInd w:val="0"/>
        <w:spacing w:before="100" w:after="100"/>
        <w:rPr>
          <w:sz w:val="2"/>
          <w:szCs w:val="2"/>
        </w:rPr>
      </w:pPr>
    </w:p>
    <w:p w:rsidR="007B54B4" w:rsidRDefault="007B54B4" w:rsidP="007B54B4"/>
    <w:p w:rsidR="003C787C" w:rsidRDefault="003C787C">
      <w:bookmarkStart w:id="87" w:name="_GoBack"/>
      <w:bookmarkEnd w:id="87"/>
    </w:p>
    <w:sectPr w:rsidR="003C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B4"/>
    <w:rsid w:val="003C787C"/>
    <w:rsid w:val="007B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B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4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B5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7B54B4"/>
    <w:rPr>
      <w:color w:val="0000FF"/>
      <w:u w:val="single"/>
    </w:rPr>
  </w:style>
  <w:style w:type="character" w:styleId="a4">
    <w:name w:val="FollowedHyperlink"/>
    <w:basedOn w:val="a0"/>
    <w:rsid w:val="007B54B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B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4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B5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7B54B4"/>
    <w:rPr>
      <w:color w:val="0000FF"/>
      <w:u w:val="single"/>
    </w:rPr>
  </w:style>
  <w:style w:type="character" w:styleId="a4">
    <w:name w:val="FollowedHyperlink"/>
    <w:basedOn w:val="a0"/>
    <w:rsid w:val="007B54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C2E72CB9D701713BAD448116BBCFC6C37A884FB5F9930AF4C81FFC3PDk1G" TargetMode="External"/><Relationship Id="rId13" Type="http://schemas.openxmlformats.org/officeDocument/2006/relationships/hyperlink" Target="consultantplus://offline/ref=FC4C2E72CB9D701713BACB48116BBCFC6C34A88DF65C9930AF4C81FFC3D10789858414BF3B0F630FPBkBG" TargetMode="External"/><Relationship Id="rId18" Type="http://schemas.openxmlformats.org/officeDocument/2006/relationships/hyperlink" Target="consultantplus://offline/ref=FC4C2E72CB9D701713BACB48116BBCFC6C35AA85FD519930AF4C81FFC3PDk1G" TargetMode="External"/><Relationship Id="rId26" Type="http://schemas.openxmlformats.org/officeDocument/2006/relationships/hyperlink" Target="consultantplus://offline/ref=FC4C2E72CB9D701713BACB48116BBCFC6C34A88DF65C9930AF4C81FFC3D10789858414BF3B0F630FPBkAG" TargetMode="External"/><Relationship Id="rId39" Type="http://schemas.openxmlformats.org/officeDocument/2006/relationships/hyperlink" Target="consultantplus://offline/ref=6CC4DF67642241FD9CBB597093DD679A7A88292E5A92699E1AB143368FQFk7G" TargetMode="External"/><Relationship Id="rId3" Type="http://schemas.openxmlformats.org/officeDocument/2006/relationships/settings" Target="settings.xml"/><Relationship Id="rId21" Type="http://schemas.openxmlformats.org/officeDocument/2006/relationships/hyperlink" Target="consultantplus://offline/ref=FC4C2E72CB9D701713BACB48116BBCFC6C35A686F95C9930AF4C81FFC3D10789858414BF3B0F6308PBk4G" TargetMode="External"/><Relationship Id="rId34" Type="http://schemas.openxmlformats.org/officeDocument/2006/relationships/hyperlink" Target="consultantplus://offline/ref=6CC4DF67642241FD9CBB467082DD679A7F8A29275C9F349412E84F3488F8DF0E958ECBC3D9F4EDQAkAG" TargetMode="External"/><Relationship Id="rId7" Type="http://schemas.openxmlformats.org/officeDocument/2006/relationships/hyperlink" Target="consultantplus://offline/ref=FC4C2E72CB9D701713BACB48116BBCFC6C34A88DF65C9930AF4C81FFC3D10789858414BF3B0F6308PBk5G" TargetMode="External"/><Relationship Id="rId12" Type="http://schemas.openxmlformats.org/officeDocument/2006/relationships/hyperlink" Target="consultantplus://offline/ref=FC4C2E72CB9D701713BACB48116BBCFC6C34A88DF65C9930AF4C81FFC3D10789858414BF3B0F6308PBkBG" TargetMode="External"/><Relationship Id="rId17" Type="http://schemas.openxmlformats.org/officeDocument/2006/relationships/hyperlink" Target="consultantplus://offline/ref=FC4C2E72CB9D701713BACB48116BBCFC6C34AF87FC5A9930AF4C81FFC3D10789858414BF3B0F6309PBk7G" TargetMode="External"/><Relationship Id="rId25" Type="http://schemas.openxmlformats.org/officeDocument/2006/relationships/hyperlink" Target="consultantplus://offline/ref=FC4C2E72CB9D701713BAD448116BBCFC6C37A884FB5F9930AF4C81FFC3PDk1G" TargetMode="External"/><Relationship Id="rId33" Type="http://schemas.openxmlformats.org/officeDocument/2006/relationships/hyperlink" Target="consultantplus://offline/ref=6CC4DF67642241FD9CBB467093DD679A7A8B2F2F5D93699E1AB143368FF7801992C7C7C2D9F4ECABQ9k7G" TargetMode="External"/><Relationship Id="rId38" Type="http://schemas.openxmlformats.org/officeDocument/2006/relationships/hyperlink" Target="consultantplus://offline/ref=6CC4DF67642241FD9CBB467093DD679A7A8B282E589C699E1AB143368FQFk7G" TargetMode="External"/><Relationship Id="rId2" Type="http://schemas.microsoft.com/office/2007/relationships/stylesWithEffects" Target="stylesWithEffects.xml"/><Relationship Id="rId16" Type="http://schemas.openxmlformats.org/officeDocument/2006/relationships/hyperlink" Target="consultantplus://offline/ref=FC4C2E72CB9D701713BACB48116BBCFC6C34AF87FC5A9930AF4C81FFC3D10789858414BF3B0F630BPBk6G" TargetMode="External"/><Relationship Id="rId20" Type="http://schemas.openxmlformats.org/officeDocument/2006/relationships/hyperlink" Target="consultantplus://offline/ref=FC4C2E72CB9D701713BACB48116BBCFC6C35AB8CFF5C9930AF4C81FFC3PDk1G" TargetMode="External"/><Relationship Id="rId29" Type="http://schemas.openxmlformats.org/officeDocument/2006/relationships/hyperlink" Target="consultantplus://offline/ref=FC4C2E72CB9D701713BAD448116BBCFC6C37A884FB5F9930AF4C81FFC3PDk1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4C2E72CB9D701713BACB48116BBCFC6C34AB82FA599930AF4C81FFC3D10789858414BF3B0F630BPBk6G" TargetMode="External"/><Relationship Id="rId11" Type="http://schemas.openxmlformats.org/officeDocument/2006/relationships/hyperlink" Target="consultantplus://offline/ref=FC4C2E72CB9D701713BACB48116BBCFC6C34A984F85A9930AF4C81FFC3PDk1G" TargetMode="External"/><Relationship Id="rId24" Type="http://schemas.openxmlformats.org/officeDocument/2006/relationships/hyperlink" Target="consultantplus://offline/ref=FC4C2E72CB9D701713BACB48116BBCFC6C30AB84FF5B9930AF4C81FFC3PDk1G" TargetMode="External"/><Relationship Id="rId32" Type="http://schemas.openxmlformats.org/officeDocument/2006/relationships/hyperlink" Target="consultantplus://offline/ref=6CC4DF67642241FD9CBB467093DD679A7A8B2A285B94699E1AB143368FF7801992C7C7C2D9F4ECAAQ9k3G" TargetMode="External"/><Relationship Id="rId37" Type="http://schemas.openxmlformats.org/officeDocument/2006/relationships/hyperlink" Target="consultantplus://offline/ref=6CC4DF67642241FD9CBB467093DD679A7A8A2D2C5A90699E1AB143368FQFk7G"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C4C2E72CB9D701713BACB48116BBCFC6C34A984F9519930AF4C81FFC3PDk1G" TargetMode="External"/><Relationship Id="rId23" Type="http://schemas.openxmlformats.org/officeDocument/2006/relationships/hyperlink" Target="consultantplus://offline/ref=FC4C2E72CB9D701713BACB48116BBCFC6C34A88DF65C9930AF4C81FFC3D10789858414BF3B0F6308PBkAG" TargetMode="External"/><Relationship Id="rId28" Type="http://schemas.openxmlformats.org/officeDocument/2006/relationships/hyperlink" Target="consultantplus://offline/ref=FC4C2E72CB9D701713BACB48116BBCFC6C30AB84FF5B9930AF4C81FFC3PDk1G" TargetMode="External"/><Relationship Id="rId36" Type="http://schemas.openxmlformats.org/officeDocument/2006/relationships/hyperlink" Target="consultantplus://offline/ref=6CC4DF67642241FD9CBB467082DD679A7F8A29275C9F349412E84F3488F8DF0E958ECBC3D9F4EDQAkAG" TargetMode="External"/><Relationship Id="rId10" Type="http://schemas.openxmlformats.org/officeDocument/2006/relationships/hyperlink" Target="consultantplus://offline/ref=FC4C2E72CB9D701713BACB48116BBCFC6C34AB8CF95A9930AF4C81FFC3PDk1G" TargetMode="External"/><Relationship Id="rId19" Type="http://schemas.openxmlformats.org/officeDocument/2006/relationships/hyperlink" Target="consultantplus://offline/ref=FC4C2E72CB9D701713BACB48116BBCFC6C35AA82FF5F9930AF4C81FFC3PDk1G" TargetMode="External"/><Relationship Id="rId31" Type="http://schemas.openxmlformats.org/officeDocument/2006/relationships/hyperlink" Target="consultantplus://offline/ref=6CC4DF67642241FD9CBB467093DD679A7A8B2A285B94699E1AB143368FF7801992C7C7C2D9F4ECAAQ9kFG" TargetMode="External"/><Relationship Id="rId4" Type="http://schemas.openxmlformats.org/officeDocument/2006/relationships/webSettings" Target="webSettings.xml"/><Relationship Id="rId9" Type="http://schemas.openxmlformats.org/officeDocument/2006/relationships/hyperlink" Target="consultantplus://offline/ref=FC4C2E72CB9D701713BAD448116BBCFC6C35A78CF95F9930AF4C81FFC3PDk1G" TargetMode="External"/><Relationship Id="rId14" Type="http://schemas.openxmlformats.org/officeDocument/2006/relationships/hyperlink" Target="consultantplus://offline/ref=FC4C2E72CB9D701713BACB48116BBCFC6C34A88DF65C9930AF4C81FFC3D10789858414BF3B0F6308PBkAG" TargetMode="External"/><Relationship Id="rId22" Type="http://schemas.openxmlformats.org/officeDocument/2006/relationships/hyperlink" Target="consultantplus://offline/ref=FC4C2E72CB9D701713BACB48116BBCFC6C34A88DF65C9930AF4C81FFC3D10789858414BF3B0F630FPBkAG" TargetMode="External"/><Relationship Id="rId27" Type="http://schemas.openxmlformats.org/officeDocument/2006/relationships/hyperlink" Target="consultantplus://offline/ref=FC4C2E72CB9D701713BACB48116BBCFC6C34A88DF65C9930AF4C81FFC3D10789858414BF3B0F6308PBkAG" TargetMode="External"/><Relationship Id="rId30" Type="http://schemas.openxmlformats.org/officeDocument/2006/relationships/hyperlink" Target="consultantplus://offline/ref=6CC4DF67642241FD9CBB467093DD679A7A8B2A285B94699E1AB143368FF7801992C7C7C2D9F4ECAAQ9k3G" TargetMode="External"/><Relationship Id="rId35" Type="http://schemas.openxmlformats.org/officeDocument/2006/relationships/hyperlink" Target="consultantplus://offline/ref=6CC4DF67642241FD9CBB467093DD679A7A8B2F2F5D93699E1AB143368FF7801992C7C7C2D9F4ECABQ9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17811</Words>
  <Characters>101528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cp:revision>
  <dcterms:created xsi:type="dcterms:W3CDTF">2014-10-16T06:36:00Z</dcterms:created>
  <dcterms:modified xsi:type="dcterms:W3CDTF">2014-10-16T06:37:00Z</dcterms:modified>
</cp:coreProperties>
</file>